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8CC6" w14:textId="53DD3D79" w:rsidR="00404C9F" w:rsidRDefault="00404C9F">
      <w:pPr>
        <w:pStyle w:val="BodyText"/>
        <w:spacing w:before="1"/>
        <w:rPr>
          <w:rFonts w:ascii="Times New Roman"/>
          <w:sz w:val="3"/>
        </w:rPr>
      </w:pPr>
    </w:p>
    <w:tbl>
      <w:tblPr>
        <w:tblW w:w="0" w:type="auto"/>
        <w:tblInd w:w="115" w:type="dxa"/>
        <w:tblLayout w:type="fixed"/>
        <w:tblCellMar>
          <w:left w:w="0" w:type="dxa"/>
          <w:right w:w="0" w:type="dxa"/>
        </w:tblCellMar>
        <w:tblLook w:val="01E0" w:firstRow="1" w:lastRow="1" w:firstColumn="1" w:lastColumn="1" w:noHBand="0" w:noVBand="0"/>
      </w:tblPr>
      <w:tblGrid>
        <w:gridCol w:w="1951"/>
        <w:gridCol w:w="8424"/>
      </w:tblGrid>
      <w:tr w:rsidR="00807EBD" w14:paraId="2DE6DFDD" w14:textId="77777777" w:rsidTr="00807EBD">
        <w:trPr>
          <w:trHeight w:val="1174"/>
        </w:trPr>
        <w:tc>
          <w:tcPr>
            <w:tcW w:w="1951" w:type="dxa"/>
            <w:tcBorders>
              <w:top w:val="single" w:sz="18" w:space="0" w:color="000000"/>
            </w:tcBorders>
          </w:tcPr>
          <w:p w14:paraId="03227375" w14:textId="5EDCEF3C" w:rsidR="00807EBD" w:rsidRDefault="00311151">
            <w:pPr>
              <w:pStyle w:val="TableParagraph"/>
              <w:spacing w:before="5"/>
              <w:rPr>
                <w:rFonts w:ascii="Times New Roman"/>
                <w:sz w:val="11"/>
              </w:rPr>
            </w:pPr>
            <w:r>
              <w:rPr>
                <w:noProof/>
              </w:rPr>
              <w:drawing>
                <wp:anchor distT="0" distB="0" distL="114300" distR="114300" simplePos="0" relativeHeight="487467520" behindDoc="1" locked="0" layoutInCell="1" allowOverlap="1" wp14:anchorId="48A05CB4" wp14:editId="5DB9AC34">
                  <wp:simplePos x="0" y="0"/>
                  <wp:positionH relativeFrom="column">
                    <wp:posOffset>305435</wp:posOffset>
                  </wp:positionH>
                  <wp:positionV relativeFrom="paragraph">
                    <wp:posOffset>12065</wp:posOffset>
                  </wp:positionV>
                  <wp:extent cx="731520" cy="8474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749" cy="8547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3F5B7" w14:textId="2AA891B9" w:rsidR="00807EBD" w:rsidRDefault="00807EBD">
            <w:pPr>
              <w:pStyle w:val="TableParagraph"/>
              <w:spacing w:before="0"/>
              <w:ind w:left="339"/>
              <w:rPr>
                <w:rFonts w:ascii="Times New Roman"/>
                <w:sz w:val="20"/>
              </w:rPr>
            </w:pPr>
          </w:p>
        </w:tc>
        <w:tc>
          <w:tcPr>
            <w:tcW w:w="8424" w:type="dxa"/>
            <w:tcBorders>
              <w:top w:val="single" w:sz="18" w:space="0" w:color="000000"/>
            </w:tcBorders>
          </w:tcPr>
          <w:p w14:paraId="1DF4134E" w14:textId="088F3F17" w:rsidR="00807EBD" w:rsidRPr="005B489A" w:rsidRDefault="00807EBD" w:rsidP="00311151">
            <w:pPr>
              <w:pStyle w:val="TableParagraph"/>
              <w:spacing w:before="0" w:line="249" w:lineRule="auto"/>
              <w:ind w:right="423"/>
              <w:rPr>
                <w:rFonts w:ascii="Poppins" w:hAnsi="Poppins" w:cs="Poppins"/>
                <w:b/>
                <w:lang w:val="en-GB"/>
              </w:rPr>
            </w:pPr>
            <w:r w:rsidRPr="005B489A">
              <w:rPr>
                <w:rFonts w:ascii="Poppins" w:hAnsi="Poppins" w:cs="Poppins"/>
                <w:b/>
                <w:w w:val="95"/>
              </w:rPr>
              <w:t>Growth capital for Nui Markets: Simplifying the world of commodity trading with our efficient and transparent trade platform.</w:t>
            </w:r>
          </w:p>
        </w:tc>
      </w:tr>
    </w:tbl>
    <w:p w14:paraId="33C73719" w14:textId="63BE9937" w:rsidR="007C0CDD" w:rsidRDefault="007C0CDD">
      <w:pPr>
        <w:pStyle w:val="TableParagraph"/>
        <w:spacing w:before="83"/>
        <w:ind w:left="277"/>
        <w:jc w:val="both"/>
        <w:rPr>
          <w:rFonts w:ascii="Trebuchet MS"/>
          <w:b/>
          <w:color w:val="6A9BA4"/>
          <w:sz w:val="24"/>
        </w:rPr>
      </w:pPr>
    </w:p>
    <w:p w14:paraId="19E056B3" w14:textId="05E4C0DB" w:rsidR="005B489A" w:rsidRDefault="005B489A">
      <w:pPr>
        <w:pStyle w:val="TableParagraph"/>
        <w:spacing w:before="83"/>
        <w:ind w:left="277"/>
        <w:jc w:val="both"/>
        <w:rPr>
          <w:rFonts w:ascii="Trebuchet MS"/>
          <w:b/>
          <w:color w:val="6A9BA4"/>
          <w:sz w:val="24"/>
        </w:rPr>
        <w:sectPr w:rsidR="005B489A" w:rsidSect="002B0163">
          <w:headerReference w:type="default" r:id="rId9"/>
          <w:type w:val="continuous"/>
          <w:pgSz w:w="11900" w:h="16840"/>
          <w:pgMar w:top="993" w:right="700" w:bottom="280" w:left="460" w:header="658" w:footer="720" w:gutter="0"/>
          <w:cols w:space="720"/>
        </w:sectPr>
      </w:pPr>
    </w:p>
    <w:p w14:paraId="5A16E16B" w14:textId="336EC618" w:rsidR="000E198A" w:rsidRPr="00613F5F" w:rsidRDefault="000E198A" w:rsidP="000E198A">
      <w:pPr>
        <w:pStyle w:val="TableParagraph"/>
        <w:spacing w:before="83"/>
        <w:ind w:left="277"/>
        <w:jc w:val="both"/>
        <w:rPr>
          <w:rFonts w:ascii="Poppins" w:hAnsi="Poppins" w:cs="Poppins"/>
          <w:b/>
          <w:szCs w:val="20"/>
        </w:rPr>
      </w:pPr>
      <w:r w:rsidRPr="00613F5F">
        <w:rPr>
          <w:rFonts w:ascii="Poppins" w:hAnsi="Poppins" w:cs="Poppins"/>
          <w:b/>
          <w:color w:val="6A9BA4"/>
          <w:szCs w:val="20"/>
        </w:rPr>
        <w:t>Executive summary</w:t>
      </w:r>
    </w:p>
    <w:p w14:paraId="3AD2ACD3" w14:textId="0F189A23" w:rsidR="000E198A" w:rsidRPr="00311151" w:rsidRDefault="000E198A" w:rsidP="00C20D53">
      <w:pPr>
        <w:pStyle w:val="TableParagraph"/>
        <w:spacing w:before="10" w:line="252" w:lineRule="auto"/>
        <w:ind w:left="277" w:right="250"/>
        <w:jc w:val="both"/>
        <w:rPr>
          <w:rFonts w:ascii="Poppins" w:hAnsi="Poppins" w:cs="Poppins"/>
          <w:spacing w:val="-1"/>
          <w:w w:val="92"/>
          <w:sz w:val="16"/>
          <w:szCs w:val="16"/>
        </w:rPr>
      </w:pPr>
      <w:r w:rsidRPr="00311151">
        <w:rPr>
          <w:rFonts w:ascii="Poppins" w:hAnsi="Poppins" w:cs="Poppins"/>
          <w:spacing w:val="-1"/>
          <w:w w:val="92"/>
          <w:sz w:val="16"/>
          <w:szCs w:val="16"/>
        </w:rPr>
        <w:t>Nui Markets</w:t>
      </w:r>
      <w:r w:rsidR="00E370B9" w:rsidRPr="00311151">
        <w:rPr>
          <w:rFonts w:ascii="Poppins" w:hAnsi="Poppins" w:cs="Poppins"/>
          <w:spacing w:val="-1"/>
          <w:w w:val="92"/>
          <w:sz w:val="16"/>
          <w:szCs w:val="16"/>
        </w:rPr>
        <w:t xml:space="preserve"> (New Zealand)</w:t>
      </w:r>
      <w:r w:rsidRPr="00311151">
        <w:rPr>
          <w:rFonts w:ascii="Poppins" w:hAnsi="Poppins" w:cs="Poppins"/>
          <w:spacing w:val="-1"/>
          <w:w w:val="92"/>
          <w:sz w:val="16"/>
          <w:szCs w:val="16"/>
        </w:rPr>
        <w:t xml:space="preserve"> is a platform for agricultural commodity trading. This platform is used by 287 companies in 47 countries. Since inception in 2016</w:t>
      </w:r>
      <w:r w:rsidR="0076608A">
        <w:rPr>
          <w:rFonts w:ascii="Poppins" w:hAnsi="Poppins" w:cs="Poppins"/>
          <w:spacing w:val="-1"/>
          <w:w w:val="92"/>
          <w:sz w:val="16"/>
          <w:szCs w:val="16"/>
        </w:rPr>
        <w:t>,</w:t>
      </w:r>
      <w:r w:rsidRPr="00311151">
        <w:rPr>
          <w:rFonts w:ascii="Poppins" w:hAnsi="Poppins" w:cs="Poppins"/>
          <w:spacing w:val="-1"/>
          <w:w w:val="92"/>
          <w:sz w:val="16"/>
          <w:szCs w:val="16"/>
        </w:rPr>
        <w:t xml:space="preserve"> more than </w:t>
      </w:r>
      <w:r w:rsidR="00A72F1B" w:rsidRPr="00311151">
        <w:rPr>
          <w:rFonts w:ascii="Poppins" w:hAnsi="Poppins" w:cs="Poppins"/>
          <w:spacing w:val="-1"/>
          <w:w w:val="92"/>
          <w:sz w:val="16"/>
          <w:szCs w:val="16"/>
        </w:rPr>
        <w:t>755</w:t>
      </w:r>
      <w:r w:rsidR="00535EAD">
        <w:rPr>
          <w:rFonts w:ascii="Poppins" w:hAnsi="Poppins" w:cs="Poppins"/>
          <w:spacing w:val="-1"/>
          <w:w w:val="92"/>
          <w:sz w:val="16"/>
          <w:szCs w:val="16"/>
        </w:rPr>
        <w:t>m</w:t>
      </w:r>
      <w:r w:rsidR="00A72F1B" w:rsidRPr="00311151">
        <w:rPr>
          <w:rFonts w:ascii="Poppins" w:hAnsi="Poppins" w:cs="Poppins"/>
          <w:spacing w:val="-1"/>
          <w:w w:val="92"/>
          <w:sz w:val="16"/>
          <w:szCs w:val="16"/>
        </w:rPr>
        <w:t xml:space="preserve"> NZD</w:t>
      </w:r>
      <w:r w:rsidRPr="00311151">
        <w:rPr>
          <w:rFonts w:ascii="Poppins" w:hAnsi="Poppins" w:cs="Poppins"/>
          <w:spacing w:val="-1"/>
          <w:w w:val="92"/>
          <w:sz w:val="16"/>
          <w:szCs w:val="16"/>
        </w:rPr>
        <w:t xml:space="preserve"> of GMV has been traded through the platform. With commodity spot trading increasingly turning digital and our foothold </w:t>
      </w:r>
      <w:r w:rsidR="00B02AFE">
        <w:rPr>
          <w:rFonts w:ascii="Poppins" w:hAnsi="Poppins" w:cs="Poppins"/>
          <w:spacing w:val="-1"/>
          <w:w w:val="92"/>
          <w:sz w:val="16"/>
          <w:szCs w:val="16"/>
        </w:rPr>
        <w:t>i</w:t>
      </w:r>
      <w:r w:rsidRPr="00311151">
        <w:rPr>
          <w:rFonts w:ascii="Poppins" w:hAnsi="Poppins" w:cs="Poppins"/>
          <w:spacing w:val="-1"/>
          <w:w w:val="92"/>
          <w:sz w:val="16"/>
          <w:szCs w:val="16"/>
        </w:rPr>
        <w:t xml:space="preserve">n the market growing, we have identified an opportunity to rapidly expand and consolidate the platform globally. We are now seeking </w:t>
      </w:r>
      <w:r w:rsidR="00A72F1B" w:rsidRPr="00311151">
        <w:rPr>
          <w:rFonts w:ascii="Poppins" w:hAnsi="Poppins" w:cs="Poppins"/>
          <w:spacing w:val="-1"/>
          <w:w w:val="92"/>
          <w:sz w:val="16"/>
          <w:szCs w:val="16"/>
        </w:rPr>
        <w:t>10m</w:t>
      </w:r>
      <w:r w:rsidRPr="00311151">
        <w:rPr>
          <w:rFonts w:ascii="Poppins" w:hAnsi="Poppins" w:cs="Poppins"/>
          <w:spacing w:val="-1"/>
          <w:w w:val="92"/>
          <w:sz w:val="16"/>
          <w:szCs w:val="16"/>
        </w:rPr>
        <w:t xml:space="preserve"> </w:t>
      </w:r>
      <w:r w:rsidR="00A72F1B" w:rsidRPr="00311151">
        <w:rPr>
          <w:rFonts w:ascii="Poppins" w:hAnsi="Poppins" w:cs="Poppins"/>
          <w:spacing w:val="-1"/>
          <w:w w:val="92"/>
          <w:sz w:val="16"/>
          <w:szCs w:val="16"/>
        </w:rPr>
        <w:t>NZD</w:t>
      </w:r>
      <w:r w:rsidRPr="00311151">
        <w:rPr>
          <w:rFonts w:ascii="Poppins" w:hAnsi="Poppins" w:cs="Poppins"/>
          <w:spacing w:val="-1"/>
          <w:w w:val="92"/>
          <w:sz w:val="16"/>
          <w:szCs w:val="16"/>
        </w:rPr>
        <w:t xml:space="preserve"> of equity capital at a </w:t>
      </w:r>
      <w:r w:rsidR="00A72F1B" w:rsidRPr="00311151">
        <w:rPr>
          <w:rFonts w:ascii="Poppins" w:hAnsi="Poppins" w:cs="Poppins"/>
          <w:spacing w:val="-1"/>
          <w:w w:val="92"/>
          <w:sz w:val="16"/>
          <w:szCs w:val="16"/>
        </w:rPr>
        <w:t>51m NZD</w:t>
      </w:r>
      <w:r w:rsidRPr="00311151">
        <w:rPr>
          <w:rFonts w:ascii="Poppins" w:hAnsi="Poppins" w:cs="Poppins"/>
          <w:spacing w:val="-1"/>
          <w:w w:val="92"/>
          <w:sz w:val="16"/>
          <w:szCs w:val="16"/>
        </w:rPr>
        <w:t xml:space="preserve"> pre-money valuation</w:t>
      </w:r>
      <w:r w:rsidR="00E370B9" w:rsidRPr="00311151">
        <w:rPr>
          <w:rFonts w:ascii="Poppins" w:hAnsi="Poppins" w:cs="Poppins"/>
          <w:spacing w:val="-1"/>
          <w:w w:val="92"/>
          <w:sz w:val="16"/>
          <w:szCs w:val="16"/>
        </w:rPr>
        <w:t xml:space="preserve"> - </w:t>
      </w:r>
      <w:r w:rsidRPr="00311151">
        <w:rPr>
          <w:rFonts w:ascii="Poppins" w:hAnsi="Poppins" w:cs="Poppins"/>
          <w:spacing w:val="-1"/>
          <w:w w:val="92"/>
          <w:sz w:val="16"/>
          <w:szCs w:val="16"/>
        </w:rPr>
        <w:t>enabl</w:t>
      </w:r>
      <w:r w:rsidR="00E370B9" w:rsidRPr="00311151">
        <w:rPr>
          <w:rFonts w:ascii="Poppins" w:hAnsi="Poppins" w:cs="Poppins"/>
          <w:spacing w:val="-1"/>
          <w:w w:val="92"/>
          <w:sz w:val="16"/>
          <w:szCs w:val="16"/>
        </w:rPr>
        <w:t>ing</w:t>
      </w:r>
      <w:r w:rsidRPr="00311151">
        <w:rPr>
          <w:rFonts w:ascii="Poppins" w:hAnsi="Poppins" w:cs="Poppins"/>
          <w:spacing w:val="-1"/>
          <w:w w:val="92"/>
          <w:sz w:val="16"/>
          <w:szCs w:val="16"/>
        </w:rPr>
        <w:t xml:space="preserve"> us to become </w:t>
      </w:r>
      <w:r w:rsidR="00E370B9" w:rsidRPr="00311151">
        <w:rPr>
          <w:rFonts w:ascii="Poppins" w:hAnsi="Poppins" w:cs="Poppins"/>
          <w:spacing w:val="-1"/>
          <w:w w:val="92"/>
          <w:sz w:val="16"/>
          <w:szCs w:val="16"/>
        </w:rPr>
        <w:t>the</w:t>
      </w:r>
      <w:r w:rsidRPr="00311151">
        <w:rPr>
          <w:rFonts w:ascii="Poppins" w:hAnsi="Poppins" w:cs="Poppins"/>
          <w:spacing w:val="-1"/>
          <w:w w:val="92"/>
          <w:sz w:val="16"/>
          <w:szCs w:val="16"/>
        </w:rPr>
        <w:t xml:space="preserve"> industry leader in commodity trading. </w:t>
      </w:r>
    </w:p>
    <w:p w14:paraId="3F3CE428" w14:textId="77777777" w:rsidR="000E198A" w:rsidRPr="00311151" w:rsidRDefault="000E198A" w:rsidP="000E198A">
      <w:pPr>
        <w:pStyle w:val="TableParagraph"/>
        <w:spacing w:before="10" w:line="252" w:lineRule="auto"/>
        <w:ind w:left="277" w:right="110"/>
        <w:jc w:val="both"/>
        <w:rPr>
          <w:rFonts w:ascii="Poppins" w:hAnsi="Poppins" w:cs="Poppins"/>
          <w:spacing w:val="-1"/>
          <w:w w:val="92"/>
          <w:sz w:val="16"/>
          <w:szCs w:val="16"/>
        </w:rPr>
      </w:pPr>
    </w:p>
    <w:p w14:paraId="1E09B3A4" w14:textId="40E7AE61" w:rsidR="000E198A" w:rsidRPr="00311151" w:rsidRDefault="000E198A" w:rsidP="000E198A">
      <w:pPr>
        <w:pStyle w:val="TableParagraph"/>
        <w:spacing w:before="10" w:line="252" w:lineRule="auto"/>
        <w:ind w:left="277" w:right="110"/>
        <w:jc w:val="both"/>
        <w:rPr>
          <w:rFonts w:ascii="Poppins" w:hAnsi="Poppins" w:cs="Poppins"/>
          <w:spacing w:val="-1"/>
          <w:w w:val="92"/>
          <w:sz w:val="16"/>
          <w:szCs w:val="16"/>
        </w:rPr>
      </w:pPr>
      <w:r w:rsidRPr="00311151">
        <w:rPr>
          <w:rFonts w:ascii="Poppins" w:hAnsi="Poppins" w:cs="Poppins"/>
          <w:spacing w:val="-1"/>
          <w:w w:val="92"/>
          <w:sz w:val="16"/>
          <w:szCs w:val="16"/>
        </w:rPr>
        <w:t>Use of funds:</w:t>
      </w:r>
    </w:p>
    <w:p w14:paraId="753D5DA3" w14:textId="3DD89D13" w:rsidR="000E198A" w:rsidRPr="00311151" w:rsidRDefault="00775A59" w:rsidP="000E198A">
      <w:pPr>
        <w:pStyle w:val="TableParagraph"/>
        <w:numPr>
          <w:ilvl w:val="0"/>
          <w:numId w:val="1"/>
        </w:numPr>
        <w:spacing w:before="10" w:line="252" w:lineRule="auto"/>
        <w:ind w:right="110"/>
        <w:rPr>
          <w:rFonts w:ascii="Poppins" w:hAnsi="Poppins" w:cs="Poppins"/>
          <w:spacing w:val="-1"/>
          <w:w w:val="92"/>
          <w:sz w:val="16"/>
          <w:szCs w:val="16"/>
          <w:lang w:val="en-GB"/>
        </w:rPr>
      </w:pPr>
      <w:r>
        <w:rPr>
          <w:rFonts w:ascii="Poppins" w:hAnsi="Poppins" w:cs="Poppins"/>
          <w:spacing w:val="-1"/>
          <w:w w:val="92"/>
          <w:sz w:val="16"/>
          <w:szCs w:val="16"/>
          <w:lang w:val="en-GB"/>
        </w:rPr>
        <w:t>Expand</w:t>
      </w:r>
      <w:r w:rsidR="000E198A" w:rsidRPr="00311151">
        <w:rPr>
          <w:rFonts w:ascii="Poppins" w:hAnsi="Poppins" w:cs="Poppins"/>
          <w:spacing w:val="-1"/>
          <w:w w:val="92"/>
          <w:sz w:val="16"/>
          <w:szCs w:val="16"/>
          <w:lang w:val="en-GB"/>
        </w:rPr>
        <w:t xml:space="preserve"> our “platform as a service” offering in new verticals </w:t>
      </w:r>
    </w:p>
    <w:p w14:paraId="4E3E25DC" w14:textId="49E311E3" w:rsidR="000E198A" w:rsidRPr="00311151" w:rsidRDefault="000E198A" w:rsidP="000E198A">
      <w:pPr>
        <w:pStyle w:val="TableParagraph"/>
        <w:numPr>
          <w:ilvl w:val="0"/>
          <w:numId w:val="1"/>
        </w:numPr>
        <w:spacing w:before="10" w:line="252" w:lineRule="auto"/>
        <w:ind w:right="110"/>
        <w:rPr>
          <w:rFonts w:ascii="Poppins" w:hAnsi="Poppins" w:cs="Poppins"/>
          <w:spacing w:val="-1"/>
          <w:w w:val="92"/>
          <w:sz w:val="16"/>
          <w:szCs w:val="16"/>
          <w:lang w:val="en-GB"/>
        </w:rPr>
      </w:pPr>
      <w:r w:rsidRPr="00311151">
        <w:rPr>
          <w:rFonts w:ascii="Poppins" w:hAnsi="Poppins" w:cs="Poppins"/>
          <w:spacing w:val="-1"/>
          <w:w w:val="92"/>
          <w:sz w:val="16"/>
          <w:szCs w:val="16"/>
          <w:lang w:val="en-GB"/>
        </w:rPr>
        <w:t xml:space="preserve">Become a </w:t>
      </w:r>
      <w:r w:rsidR="00B02AFE">
        <w:rPr>
          <w:rFonts w:ascii="Poppins" w:hAnsi="Poppins" w:cs="Poppins"/>
          <w:spacing w:val="-1"/>
          <w:w w:val="92"/>
          <w:sz w:val="16"/>
          <w:szCs w:val="16"/>
          <w:lang w:val="en-GB"/>
        </w:rPr>
        <w:t xml:space="preserve">platform </w:t>
      </w:r>
      <w:r w:rsidRPr="00311151">
        <w:rPr>
          <w:rFonts w:ascii="Poppins" w:hAnsi="Poppins" w:cs="Poppins"/>
          <w:spacing w:val="-1"/>
          <w:w w:val="92"/>
          <w:sz w:val="16"/>
          <w:szCs w:val="16"/>
          <w:lang w:val="en-GB"/>
        </w:rPr>
        <w:t>operator in our chosen dairy markets</w:t>
      </w:r>
    </w:p>
    <w:p w14:paraId="413F3546" w14:textId="6CD36325" w:rsidR="000E198A" w:rsidRPr="00311151" w:rsidRDefault="000E198A" w:rsidP="000E198A">
      <w:pPr>
        <w:pStyle w:val="TableParagraph"/>
        <w:numPr>
          <w:ilvl w:val="0"/>
          <w:numId w:val="1"/>
        </w:numPr>
        <w:spacing w:before="10" w:line="252" w:lineRule="auto"/>
        <w:ind w:right="110"/>
        <w:rPr>
          <w:rFonts w:ascii="Poppins" w:hAnsi="Poppins" w:cs="Poppins"/>
          <w:spacing w:val="-1"/>
          <w:w w:val="92"/>
          <w:sz w:val="16"/>
          <w:szCs w:val="16"/>
          <w:lang w:val="en-GB"/>
        </w:rPr>
      </w:pPr>
      <w:r w:rsidRPr="00311151">
        <w:rPr>
          <w:rFonts w:ascii="Poppins" w:hAnsi="Poppins" w:cs="Poppins"/>
          <w:spacing w:val="-1"/>
          <w:w w:val="92"/>
          <w:sz w:val="16"/>
          <w:szCs w:val="16"/>
          <w:lang w:val="en-GB"/>
        </w:rPr>
        <w:t>Enhance platform features to add more value to our users’ trading</w:t>
      </w:r>
    </w:p>
    <w:p w14:paraId="30EB9BCB" w14:textId="0ABD56A3" w:rsidR="000E198A" w:rsidRPr="00311151" w:rsidRDefault="00286C1A" w:rsidP="000E198A">
      <w:pPr>
        <w:pStyle w:val="TableParagraph"/>
        <w:spacing w:before="10" w:line="252" w:lineRule="auto"/>
        <w:ind w:left="277" w:right="110"/>
        <w:jc w:val="both"/>
        <w:rPr>
          <w:rFonts w:ascii="Poppins" w:hAnsi="Poppins" w:cs="Poppins"/>
          <w:spacing w:val="-1"/>
          <w:w w:val="92"/>
        </w:rPr>
      </w:pPr>
      <w:r>
        <w:rPr>
          <w:noProof/>
        </w:rPr>
        <w:drawing>
          <wp:anchor distT="0" distB="0" distL="114300" distR="114300" simplePos="0" relativeHeight="487480832" behindDoc="1" locked="0" layoutInCell="1" allowOverlap="1" wp14:anchorId="6E2D5C9A" wp14:editId="4CB2024E">
            <wp:simplePos x="0" y="0"/>
            <wp:positionH relativeFrom="column">
              <wp:posOffset>5727699</wp:posOffset>
            </wp:positionH>
            <wp:positionV relativeFrom="paragraph">
              <wp:posOffset>291672</wp:posOffset>
            </wp:positionV>
            <wp:extent cx="925933" cy="2084770"/>
            <wp:effectExtent l="0" t="0" r="762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948" cy="2114075"/>
                    </a:xfrm>
                    <a:prstGeom prst="rect">
                      <a:avLst/>
                    </a:prstGeom>
                  </pic:spPr>
                </pic:pic>
              </a:graphicData>
            </a:graphic>
            <wp14:sizeRelH relativeFrom="margin">
              <wp14:pctWidth>0</wp14:pctWidth>
            </wp14:sizeRelH>
            <wp14:sizeRelV relativeFrom="margin">
              <wp14:pctHeight>0</wp14:pctHeight>
            </wp14:sizeRelV>
          </wp:anchor>
        </w:drawing>
      </w:r>
    </w:p>
    <w:p w14:paraId="5CCBF062" w14:textId="77777777" w:rsidR="000E198A" w:rsidRPr="00311151" w:rsidRDefault="000E198A">
      <w:pPr>
        <w:pStyle w:val="TableParagraph"/>
        <w:spacing w:before="83"/>
        <w:ind w:left="277"/>
        <w:jc w:val="both"/>
        <w:rPr>
          <w:rFonts w:ascii="Poppins" w:hAnsi="Poppins" w:cs="Poppins"/>
          <w:b/>
          <w:color w:val="6A9BA4"/>
          <w:sz w:val="24"/>
        </w:rPr>
        <w:sectPr w:rsidR="000E198A" w:rsidRPr="00311151" w:rsidSect="002B0163">
          <w:type w:val="continuous"/>
          <w:pgSz w:w="11900" w:h="16840"/>
          <w:pgMar w:top="993" w:right="700" w:bottom="280" w:left="460" w:header="658" w:footer="720" w:gutter="0"/>
          <w:cols w:space="720"/>
        </w:sectPr>
      </w:pPr>
    </w:p>
    <w:p w14:paraId="32EA4BBA" w14:textId="53D76EAA" w:rsidR="0010667D" w:rsidRPr="00613F5F" w:rsidRDefault="0010667D" w:rsidP="0010667D">
      <w:pPr>
        <w:pStyle w:val="TableParagraph"/>
        <w:spacing w:before="41"/>
        <w:ind w:left="277"/>
        <w:jc w:val="both"/>
        <w:rPr>
          <w:rFonts w:ascii="Poppins" w:hAnsi="Poppins" w:cs="Poppins"/>
          <w:b/>
          <w:szCs w:val="20"/>
        </w:rPr>
      </w:pPr>
      <w:r w:rsidRPr="00613F5F">
        <w:rPr>
          <w:rFonts w:ascii="Poppins" w:hAnsi="Poppins" w:cs="Poppins"/>
          <w:b/>
          <w:color w:val="6A9BA4"/>
          <w:szCs w:val="20"/>
        </w:rPr>
        <w:t>Problem and Opportunity</w:t>
      </w:r>
    </w:p>
    <w:p w14:paraId="6167E18E" w14:textId="07BBFEBB" w:rsidR="0010667D" w:rsidRPr="00311151" w:rsidRDefault="0010667D" w:rsidP="0010667D">
      <w:pPr>
        <w:pStyle w:val="TableParagraph"/>
        <w:spacing w:before="10" w:line="252" w:lineRule="auto"/>
        <w:ind w:left="277"/>
        <w:jc w:val="both"/>
        <w:rPr>
          <w:rFonts w:ascii="Poppins" w:hAnsi="Poppins" w:cs="Poppins"/>
          <w:spacing w:val="-1"/>
          <w:w w:val="92"/>
          <w:sz w:val="16"/>
          <w:szCs w:val="16"/>
        </w:rPr>
      </w:pPr>
      <w:r w:rsidRPr="00311151">
        <w:rPr>
          <w:rFonts w:ascii="Poppins" w:hAnsi="Poppins" w:cs="Poppins"/>
          <w:spacing w:val="-1"/>
          <w:w w:val="92"/>
          <w:sz w:val="16"/>
          <w:szCs w:val="16"/>
        </w:rPr>
        <w:t>Commodity spot traders and major exporters rely on personal relationships. Typical sales teams communicate directly with customers on a one-to-one basis across many channels such as Whatsapp and email. Agreeing and administering trade of agricultural commodities is thus labour</w:t>
      </w:r>
      <w:r w:rsidR="00B45B28">
        <w:rPr>
          <w:rFonts w:ascii="Poppins" w:hAnsi="Poppins" w:cs="Poppins"/>
          <w:spacing w:val="-1"/>
          <w:w w:val="92"/>
          <w:sz w:val="16"/>
          <w:szCs w:val="16"/>
        </w:rPr>
        <w:t>-</w:t>
      </w:r>
      <w:r w:rsidRPr="00311151">
        <w:rPr>
          <w:rFonts w:ascii="Poppins" w:hAnsi="Poppins" w:cs="Poppins"/>
          <w:spacing w:val="-1"/>
          <w:w w:val="92"/>
          <w:sz w:val="16"/>
          <w:szCs w:val="16"/>
        </w:rPr>
        <w:t xml:space="preserve">intensive and difficult to scale. COVID-19 has accelerated the uptake of digital solutions for traditional trade. However, existing solutions built on generic frameworks like Magento or Mirakl fail to cater to the complex workflow requirements of agricultural commodity export/import. </w:t>
      </w:r>
    </w:p>
    <w:p w14:paraId="6944ED42" w14:textId="77777777" w:rsidR="0010667D" w:rsidRPr="00311151" w:rsidRDefault="0010667D" w:rsidP="0010667D">
      <w:pPr>
        <w:pStyle w:val="TableParagraph"/>
        <w:spacing w:before="10" w:line="252" w:lineRule="auto"/>
        <w:ind w:left="277" w:right="110"/>
        <w:jc w:val="both"/>
        <w:rPr>
          <w:rFonts w:ascii="Poppins" w:hAnsi="Poppins" w:cs="Poppins"/>
          <w:spacing w:val="-1"/>
          <w:w w:val="92"/>
          <w:sz w:val="16"/>
          <w:szCs w:val="16"/>
        </w:rPr>
      </w:pPr>
    </w:p>
    <w:p w14:paraId="144EF3AA" w14:textId="77777777" w:rsidR="0010667D" w:rsidRPr="00311151" w:rsidRDefault="0010667D" w:rsidP="0010667D">
      <w:pPr>
        <w:pStyle w:val="TableParagraph"/>
        <w:spacing w:before="10" w:line="252" w:lineRule="auto"/>
        <w:ind w:left="277" w:right="110"/>
        <w:jc w:val="both"/>
        <w:rPr>
          <w:rFonts w:ascii="Poppins" w:hAnsi="Poppins" w:cs="Poppins"/>
          <w:spacing w:val="-1"/>
          <w:w w:val="92"/>
          <w:sz w:val="16"/>
          <w:szCs w:val="16"/>
        </w:rPr>
      </w:pPr>
      <w:r w:rsidRPr="00311151">
        <w:rPr>
          <w:rFonts w:ascii="Poppins" w:hAnsi="Poppins" w:cs="Poppins"/>
          <w:spacing w:val="-1"/>
          <w:w w:val="92"/>
          <w:sz w:val="16"/>
          <w:szCs w:val="16"/>
        </w:rPr>
        <w:t xml:space="preserve">As a result, traders suffer from </w:t>
      </w:r>
      <w:r w:rsidRPr="00311151">
        <w:rPr>
          <w:rFonts w:ascii="Poppins" w:hAnsi="Poppins" w:cs="Poppins"/>
          <w:b/>
          <w:bCs/>
          <w:spacing w:val="-1"/>
          <w:w w:val="92"/>
          <w:sz w:val="16"/>
          <w:szCs w:val="16"/>
        </w:rPr>
        <w:t>poor price discovery, high costs of searching for trading partners, administrative inefficiencies, pressured margins, and increased counterparty risk when trading with unfamiliar partners</w:t>
      </w:r>
      <w:r w:rsidRPr="00311151">
        <w:rPr>
          <w:rFonts w:ascii="Poppins" w:hAnsi="Poppins" w:cs="Poppins"/>
          <w:spacing w:val="-1"/>
          <w:w w:val="92"/>
          <w:sz w:val="16"/>
          <w:szCs w:val="16"/>
        </w:rPr>
        <w:t>.</w:t>
      </w:r>
    </w:p>
    <w:p w14:paraId="76B987CC" w14:textId="77777777" w:rsidR="00C20D53" w:rsidRPr="00311151" w:rsidRDefault="00C20D53" w:rsidP="0010667D">
      <w:pPr>
        <w:pStyle w:val="TableParagraph"/>
        <w:spacing w:before="10" w:line="252" w:lineRule="auto"/>
        <w:ind w:left="277" w:right="110"/>
        <w:jc w:val="both"/>
        <w:rPr>
          <w:rFonts w:ascii="Poppins" w:hAnsi="Poppins" w:cs="Poppins"/>
          <w:spacing w:val="-1"/>
          <w:w w:val="92"/>
          <w:sz w:val="16"/>
          <w:szCs w:val="16"/>
        </w:rPr>
        <w:sectPr w:rsidR="00C20D53" w:rsidRPr="00311151" w:rsidSect="0010667D">
          <w:type w:val="continuous"/>
          <w:pgSz w:w="11900" w:h="16840"/>
          <w:pgMar w:top="993" w:right="2969" w:bottom="280" w:left="460" w:header="658" w:footer="720" w:gutter="0"/>
          <w:cols w:space="720"/>
        </w:sectPr>
      </w:pPr>
    </w:p>
    <w:p w14:paraId="33E68FCF" w14:textId="77777777" w:rsidR="0010667D" w:rsidRPr="00311151" w:rsidRDefault="0010667D" w:rsidP="0010667D">
      <w:pPr>
        <w:pStyle w:val="TableParagraph"/>
        <w:spacing w:before="10" w:line="252" w:lineRule="auto"/>
        <w:ind w:left="277" w:right="110"/>
        <w:jc w:val="both"/>
        <w:rPr>
          <w:rFonts w:ascii="Poppins" w:hAnsi="Poppins" w:cs="Poppins"/>
          <w:spacing w:val="-1"/>
          <w:w w:val="92"/>
          <w:sz w:val="16"/>
          <w:szCs w:val="16"/>
        </w:rPr>
      </w:pPr>
    </w:p>
    <w:p w14:paraId="2F27C3E1" w14:textId="588C0219" w:rsidR="0010667D" w:rsidRPr="00613F5F" w:rsidRDefault="0010667D" w:rsidP="0010667D">
      <w:pPr>
        <w:pStyle w:val="TableParagraph"/>
        <w:spacing w:before="41"/>
        <w:ind w:left="277"/>
        <w:jc w:val="both"/>
        <w:rPr>
          <w:rFonts w:ascii="Poppins" w:hAnsi="Poppins" w:cs="Poppins"/>
          <w:b/>
          <w:szCs w:val="20"/>
        </w:rPr>
      </w:pPr>
      <w:r w:rsidRPr="00613F5F">
        <w:rPr>
          <w:rFonts w:ascii="Poppins" w:hAnsi="Poppins" w:cs="Poppins"/>
          <w:b/>
          <w:color w:val="6A9BA4"/>
          <w:szCs w:val="20"/>
        </w:rPr>
        <w:t>Solution</w:t>
      </w:r>
    </w:p>
    <w:p w14:paraId="239253C0" w14:textId="77777777" w:rsidR="0010667D" w:rsidRPr="00311151" w:rsidRDefault="0010667D" w:rsidP="00C20D53">
      <w:pPr>
        <w:pStyle w:val="TableParagraph"/>
        <w:spacing w:before="10" w:line="252" w:lineRule="auto"/>
        <w:ind w:left="277" w:right="-2019"/>
        <w:jc w:val="both"/>
        <w:rPr>
          <w:rFonts w:ascii="Poppins" w:hAnsi="Poppins" w:cs="Poppins"/>
          <w:spacing w:val="-1"/>
          <w:w w:val="92"/>
          <w:sz w:val="16"/>
          <w:szCs w:val="16"/>
        </w:rPr>
      </w:pPr>
      <w:r w:rsidRPr="00311151">
        <w:rPr>
          <w:rFonts w:ascii="Poppins" w:hAnsi="Poppins" w:cs="Poppins"/>
          <w:spacing w:val="-1"/>
          <w:w w:val="92"/>
          <w:sz w:val="16"/>
          <w:szCs w:val="16"/>
        </w:rPr>
        <w:t xml:space="preserve">We’ve built a fit-for-purpose platform for agricultural commodity trading which our customers and users love. Our proprietary platform powers individual exporters to sell directly to their buyers, as well as being used for multi-seller marketplaces. We cover the seller’s workflow from placing an offer and managing tenders, right through to managing post-trade execution and documents. </w:t>
      </w:r>
    </w:p>
    <w:p w14:paraId="3FA3AB64" w14:textId="77777777" w:rsidR="0010667D" w:rsidRPr="00311151" w:rsidRDefault="0010667D" w:rsidP="0010667D">
      <w:pPr>
        <w:pStyle w:val="TableParagraph"/>
        <w:spacing w:before="10" w:line="252" w:lineRule="auto"/>
        <w:ind w:left="277"/>
        <w:jc w:val="both"/>
        <w:rPr>
          <w:rFonts w:ascii="Poppins" w:hAnsi="Poppins" w:cs="Poppins"/>
          <w:spacing w:val="-1"/>
          <w:w w:val="92"/>
          <w:sz w:val="16"/>
          <w:szCs w:val="16"/>
        </w:rPr>
      </w:pPr>
    </w:p>
    <w:p w14:paraId="04F2EF7A" w14:textId="77777777" w:rsidR="0010667D" w:rsidRPr="00311151" w:rsidRDefault="0010667D" w:rsidP="0010667D">
      <w:pPr>
        <w:pStyle w:val="TableParagraph"/>
        <w:spacing w:before="10" w:line="252" w:lineRule="auto"/>
        <w:ind w:left="277"/>
        <w:jc w:val="both"/>
        <w:rPr>
          <w:rFonts w:ascii="Poppins" w:hAnsi="Poppins" w:cs="Poppins"/>
          <w:spacing w:val="-1"/>
          <w:w w:val="92"/>
          <w:sz w:val="16"/>
          <w:szCs w:val="16"/>
        </w:rPr>
      </w:pPr>
      <w:r w:rsidRPr="00311151">
        <w:rPr>
          <w:rFonts w:ascii="Poppins" w:hAnsi="Poppins" w:cs="Poppins"/>
          <w:spacing w:val="-1"/>
          <w:w w:val="92"/>
          <w:sz w:val="16"/>
          <w:szCs w:val="16"/>
        </w:rPr>
        <w:t>We have three streams of revenue: implementation fees, subscription charges, and trade commissions.</w:t>
      </w:r>
    </w:p>
    <w:p w14:paraId="76D9CE1E" w14:textId="72A49097" w:rsidR="0010667D" w:rsidRPr="00311151" w:rsidRDefault="001A75EF" w:rsidP="0010667D">
      <w:pPr>
        <w:pStyle w:val="TableParagraph"/>
        <w:spacing w:before="10" w:line="252" w:lineRule="auto"/>
        <w:ind w:left="277" w:right="110"/>
        <w:jc w:val="both"/>
        <w:rPr>
          <w:rFonts w:ascii="Poppins" w:hAnsi="Poppins" w:cs="Poppins"/>
          <w:spacing w:val="-1"/>
          <w:w w:val="92"/>
          <w:lang w:val="en-GB"/>
        </w:rPr>
      </w:pPr>
      <w:r w:rsidRPr="00311151">
        <w:rPr>
          <w:rFonts w:ascii="Poppins" w:hAnsi="Poppins" w:cs="Poppins"/>
          <w:noProof/>
          <w:spacing w:val="-1"/>
          <w:w w:val="92"/>
        </w:rPr>
        <w:drawing>
          <wp:anchor distT="0" distB="0" distL="114300" distR="114300" simplePos="0" relativeHeight="251656704" behindDoc="0" locked="0" layoutInCell="1" allowOverlap="1" wp14:anchorId="7ED1E4D6" wp14:editId="2775B71E">
            <wp:simplePos x="0" y="0"/>
            <wp:positionH relativeFrom="column">
              <wp:posOffset>2615223</wp:posOffset>
            </wp:positionH>
            <wp:positionV relativeFrom="paragraph">
              <wp:posOffset>81915</wp:posOffset>
            </wp:positionV>
            <wp:extent cx="3610708" cy="2008300"/>
            <wp:effectExtent l="0" t="0" r="0" b="0"/>
            <wp:wrapNone/>
            <wp:docPr id="14" name="Picture 13" descr="A screenshot of a computer&#10;&#10;Description automatically generated">
              <a:extLst xmlns:a="http://schemas.openxmlformats.org/drawingml/2006/main">
                <a:ext uri="{FF2B5EF4-FFF2-40B4-BE49-F238E27FC236}">
                  <a16:creationId xmlns:a16="http://schemas.microsoft.com/office/drawing/2014/main" id="{CEF0A9E6-AA96-4AF3-A977-7D1B833490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screenshot of a computer&#10;&#10;Description automatically generated">
                      <a:extLst>
                        <a:ext uri="{FF2B5EF4-FFF2-40B4-BE49-F238E27FC236}">
                          <a16:creationId xmlns:a16="http://schemas.microsoft.com/office/drawing/2014/main" id="{CEF0A9E6-AA96-4AF3-A977-7D1B833490A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5718" cy="2011087"/>
                    </a:xfrm>
                    <a:prstGeom prst="rect">
                      <a:avLst/>
                    </a:prstGeom>
                  </pic:spPr>
                </pic:pic>
              </a:graphicData>
            </a:graphic>
            <wp14:sizeRelH relativeFrom="margin">
              <wp14:pctWidth>0</wp14:pctWidth>
            </wp14:sizeRelH>
            <wp14:sizeRelV relativeFrom="margin">
              <wp14:pctHeight>0</wp14:pctHeight>
            </wp14:sizeRelV>
          </wp:anchor>
        </w:drawing>
      </w:r>
      <w:r w:rsidR="0010667D" w:rsidRPr="00311151">
        <w:rPr>
          <w:rFonts w:ascii="Poppins" w:hAnsi="Poppins" w:cs="Poppins"/>
          <w:noProof/>
          <w:spacing w:val="-1"/>
          <w:w w:val="92"/>
          <w:lang w:val="en-GB"/>
        </w:rPr>
        <w:drawing>
          <wp:anchor distT="0" distB="0" distL="114300" distR="114300" simplePos="0" relativeHeight="251662848" behindDoc="0" locked="0" layoutInCell="1" allowOverlap="1" wp14:anchorId="146C0A29" wp14:editId="644740F2">
            <wp:simplePos x="0" y="0"/>
            <wp:positionH relativeFrom="column">
              <wp:posOffset>840740</wp:posOffset>
            </wp:positionH>
            <wp:positionV relativeFrom="paragraph">
              <wp:posOffset>69215</wp:posOffset>
            </wp:positionV>
            <wp:extent cx="1244225" cy="460501"/>
            <wp:effectExtent l="0" t="0" r="0"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225" cy="460501"/>
                    </a:xfrm>
                    <a:prstGeom prst="rect">
                      <a:avLst/>
                    </a:prstGeom>
                    <a:noFill/>
                  </pic:spPr>
                </pic:pic>
              </a:graphicData>
            </a:graphic>
            <wp14:sizeRelH relativeFrom="margin">
              <wp14:pctWidth>0</wp14:pctWidth>
            </wp14:sizeRelH>
            <wp14:sizeRelV relativeFrom="margin">
              <wp14:pctHeight>0</wp14:pctHeight>
            </wp14:sizeRelV>
          </wp:anchor>
        </w:drawing>
      </w:r>
    </w:p>
    <w:p w14:paraId="1CC55AF3" w14:textId="77777777" w:rsidR="0010667D" w:rsidRPr="00311151" w:rsidRDefault="0010667D" w:rsidP="0010667D">
      <w:pPr>
        <w:pStyle w:val="TableParagraph"/>
        <w:spacing w:before="10" w:line="252" w:lineRule="auto"/>
        <w:ind w:left="277" w:right="110"/>
        <w:jc w:val="both"/>
        <w:rPr>
          <w:rFonts w:ascii="Poppins" w:hAnsi="Poppins" w:cs="Poppins"/>
          <w:spacing w:val="-1"/>
          <w:w w:val="92"/>
          <w:lang w:val="en-GB"/>
        </w:rPr>
      </w:pPr>
    </w:p>
    <w:p w14:paraId="5A3ECE1A" w14:textId="3BB14E50" w:rsidR="0010667D" w:rsidRPr="00311151" w:rsidRDefault="001A75EF" w:rsidP="0010667D">
      <w:pPr>
        <w:pStyle w:val="TableParagraph"/>
        <w:spacing w:before="10" w:line="252" w:lineRule="auto"/>
        <w:ind w:left="277" w:right="110"/>
        <w:jc w:val="both"/>
        <w:rPr>
          <w:rFonts w:ascii="Poppins" w:hAnsi="Poppins" w:cs="Poppins"/>
          <w:spacing w:val="-1"/>
          <w:w w:val="92"/>
          <w:lang w:val="en-GB"/>
        </w:rPr>
      </w:pPr>
      <w:r w:rsidRPr="00311151">
        <w:rPr>
          <w:rFonts w:ascii="Poppins" w:hAnsi="Poppins" w:cs="Poppins"/>
          <w:noProof/>
          <w:spacing w:val="-1"/>
          <w:w w:val="92"/>
          <w:lang w:val="en-GB"/>
        </w:rPr>
        <w:drawing>
          <wp:anchor distT="0" distB="0" distL="114300" distR="114300" simplePos="0" relativeHeight="251668992" behindDoc="0" locked="0" layoutInCell="1" allowOverlap="1" wp14:anchorId="4E61903B" wp14:editId="17A2C797">
            <wp:simplePos x="0" y="0"/>
            <wp:positionH relativeFrom="column">
              <wp:posOffset>831965</wp:posOffset>
            </wp:positionH>
            <wp:positionV relativeFrom="paragraph">
              <wp:posOffset>149399</wp:posOffset>
            </wp:positionV>
            <wp:extent cx="1243701" cy="461111"/>
            <wp:effectExtent l="0" t="0" r="0" b="0"/>
            <wp:wrapNone/>
            <wp:docPr id="7" name="Picture 7"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3701" cy="461111"/>
                    </a:xfrm>
                    <a:prstGeom prst="rect">
                      <a:avLst/>
                    </a:prstGeom>
                    <a:noFill/>
                  </pic:spPr>
                </pic:pic>
              </a:graphicData>
            </a:graphic>
            <wp14:sizeRelH relativeFrom="margin">
              <wp14:pctWidth>0</wp14:pctWidth>
            </wp14:sizeRelH>
            <wp14:sizeRelV relativeFrom="margin">
              <wp14:pctHeight>0</wp14:pctHeight>
            </wp14:sizeRelV>
          </wp:anchor>
        </w:drawing>
      </w:r>
    </w:p>
    <w:p w14:paraId="3675B3A2" w14:textId="7F1AA177" w:rsidR="0010667D" w:rsidRPr="00311151" w:rsidRDefault="0010667D" w:rsidP="0010667D">
      <w:pPr>
        <w:pStyle w:val="TableParagraph"/>
        <w:spacing w:before="10" w:line="252" w:lineRule="auto"/>
        <w:ind w:left="277" w:right="110"/>
        <w:jc w:val="both"/>
        <w:rPr>
          <w:rFonts w:ascii="Poppins" w:hAnsi="Poppins" w:cs="Poppins"/>
          <w:spacing w:val="-1"/>
          <w:w w:val="92"/>
          <w:lang w:val="en-GB"/>
        </w:rPr>
      </w:pPr>
    </w:p>
    <w:p w14:paraId="5C790ED0" w14:textId="0FCC2B5C" w:rsidR="0010667D" w:rsidRPr="00311151" w:rsidRDefault="0010667D" w:rsidP="0010667D">
      <w:pPr>
        <w:pStyle w:val="TableParagraph"/>
        <w:spacing w:before="10" w:line="252" w:lineRule="auto"/>
        <w:ind w:left="277" w:right="110"/>
        <w:jc w:val="both"/>
        <w:rPr>
          <w:rFonts w:ascii="Poppins" w:hAnsi="Poppins" w:cs="Poppins"/>
          <w:spacing w:val="-1"/>
          <w:w w:val="92"/>
          <w:lang w:val="en-GB"/>
        </w:rPr>
      </w:pPr>
    </w:p>
    <w:p w14:paraId="2B3A2DE9" w14:textId="115217CA" w:rsidR="0010667D" w:rsidRPr="00311151" w:rsidRDefault="001A75EF" w:rsidP="0010667D">
      <w:pPr>
        <w:pStyle w:val="TableParagraph"/>
        <w:spacing w:before="10" w:line="252" w:lineRule="auto"/>
        <w:ind w:left="277" w:right="110"/>
        <w:jc w:val="both"/>
        <w:rPr>
          <w:rFonts w:ascii="Poppins" w:hAnsi="Poppins" w:cs="Poppins"/>
          <w:spacing w:val="-1"/>
          <w:w w:val="92"/>
          <w:lang w:val="en-GB"/>
        </w:rPr>
      </w:pPr>
      <w:r w:rsidRPr="00311151">
        <w:rPr>
          <w:rFonts w:ascii="Poppins" w:hAnsi="Poppins" w:cs="Poppins"/>
          <w:noProof/>
          <w:spacing w:val="-1"/>
          <w:w w:val="92"/>
          <w:lang w:val="en-GB"/>
        </w:rPr>
        <w:drawing>
          <wp:anchor distT="0" distB="0" distL="114300" distR="114300" simplePos="0" relativeHeight="251675136" behindDoc="0" locked="0" layoutInCell="1" allowOverlap="1" wp14:anchorId="3C900E56" wp14:editId="7C80378A">
            <wp:simplePos x="0" y="0"/>
            <wp:positionH relativeFrom="column">
              <wp:posOffset>831965</wp:posOffset>
            </wp:positionH>
            <wp:positionV relativeFrom="paragraph">
              <wp:posOffset>30307</wp:posOffset>
            </wp:positionV>
            <wp:extent cx="1244379" cy="450132"/>
            <wp:effectExtent l="0" t="0" r="0" b="0"/>
            <wp:wrapNone/>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379" cy="450132"/>
                    </a:xfrm>
                    <a:prstGeom prst="rect">
                      <a:avLst/>
                    </a:prstGeom>
                    <a:noFill/>
                  </pic:spPr>
                </pic:pic>
              </a:graphicData>
            </a:graphic>
            <wp14:sizeRelH relativeFrom="margin">
              <wp14:pctWidth>0</wp14:pctWidth>
            </wp14:sizeRelH>
            <wp14:sizeRelV relativeFrom="margin">
              <wp14:pctHeight>0</wp14:pctHeight>
            </wp14:sizeRelV>
          </wp:anchor>
        </w:drawing>
      </w:r>
    </w:p>
    <w:p w14:paraId="72001025" w14:textId="33DBC645" w:rsidR="0010667D" w:rsidRPr="00311151" w:rsidRDefault="0010667D" w:rsidP="0010667D">
      <w:pPr>
        <w:pStyle w:val="TableParagraph"/>
        <w:spacing w:before="10" w:line="252" w:lineRule="auto"/>
        <w:ind w:left="277" w:right="110"/>
        <w:jc w:val="both"/>
        <w:rPr>
          <w:rFonts w:ascii="Poppins" w:hAnsi="Poppins" w:cs="Poppins"/>
          <w:spacing w:val="-1"/>
          <w:w w:val="92"/>
          <w:lang w:val="en-GB"/>
        </w:rPr>
      </w:pPr>
    </w:p>
    <w:p w14:paraId="077846BE" w14:textId="1DEC0DE4" w:rsidR="0010667D" w:rsidRPr="00311151" w:rsidRDefault="001A75EF" w:rsidP="0010667D">
      <w:pPr>
        <w:pStyle w:val="TableParagraph"/>
        <w:spacing w:before="10" w:line="252" w:lineRule="auto"/>
        <w:ind w:left="277" w:right="110"/>
        <w:jc w:val="both"/>
        <w:rPr>
          <w:rFonts w:ascii="Poppins" w:hAnsi="Poppins" w:cs="Poppins"/>
          <w:spacing w:val="-1"/>
          <w:w w:val="92"/>
          <w:lang w:val="en-GB"/>
        </w:rPr>
      </w:pPr>
      <w:r w:rsidRPr="00311151">
        <w:rPr>
          <w:rFonts w:ascii="Poppins" w:hAnsi="Poppins" w:cs="Poppins"/>
          <w:noProof/>
          <w:spacing w:val="-1"/>
          <w:w w:val="92"/>
          <w:lang w:val="en-GB"/>
        </w:rPr>
        <w:drawing>
          <wp:anchor distT="0" distB="0" distL="114300" distR="114300" simplePos="0" relativeHeight="251681280" behindDoc="0" locked="0" layoutInCell="1" allowOverlap="1" wp14:anchorId="2CD80437" wp14:editId="236DA6C8">
            <wp:simplePos x="0" y="0"/>
            <wp:positionH relativeFrom="column">
              <wp:posOffset>839072</wp:posOffset>
            </wp:positionH>
            <wp:positionV relativeFrom="paragraph">
              <wp:posOffset>143798</wp:posOffset>
            </wp:positionV>
            <wp:extent cx="1248434" cy="450132"/>
            <wp:effectExtent l="0" t="0" r="0" b="0"/>
            <wp:wrapNone/>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8434" cy="450132"/>
                    </a:xfrm>
                    <a:prstGeom prst="rect">
                      <a:avLst/>
                    </a:prstGeom>
                    <a:noFill/>
                  </pic:spPr>
                </pic:pic>
              </a:graphicData>
            </a:graphic>
            <wp14:sizeRelH relativeFrom="margin">
              <wp14:pctWidth>0</wp14:pctWidth>
            </wp14:sizeRelH>
            <wp14:sizeRelV relativeFrom="margin">
              <wp14:pctHeight>0</wp14:pctHeight>
            </wp14:sizeRelV>
          </wp:anchor>
        </w:drawing>
      </w:r>
    </w:p>
    <w:p w14:paraId="2C3E9EB2" w14:textId="108D75C7" w:rsidR="0010667D" w:rsidRPr="00311151" w:rsidRDefault="0010667D" w:rsidP="0010667D">
      <w:pPr>
        <w:pStyle w:val="TableParagraph"/>
        <w:spacing w:before="10" w:line="252" w:lineRule="auto"/>
        <w:ind w:left="277" w:right="110"/>
        <w:jc w:val="both"/>
        <w:rPr>
          <w:rFonts w:ascii="Poppins" w:hAnsi="Poppins" w:cs="Poppins"/>
          <w:spacing w:val="-1"/>
          <w:w w:val="92"/>
          <w:lang w:val="en-GB"/>
        </w:rPr>
      </w:pPr>
    </w:p>
    <w:p w14:paraId="795AEAED" w14:textId="4E468DFF" w:rsidR="0010667D" w:rsidRPr="00311151" w:rsidRDefault="0010667D" w:rsidP="0010667D">
      <w:pPr>
        <w:pStyle w:val="TableParagraph"/>
        <w:spacing w:before="10" w:line="252" w:lineRule="auto"/>
        <w:ind w:left="277" w:right="110"/>
        <w:jc w:val="both"/>
        <w:rPr>
          <w:rFonts w:ascii="Poppins" w:hAnsi="Poppins" w:cs="Poppins"/>
          <w:spacing w:val="-1"/>
          <w:w w:val="92"/>
        </w:rPr>
      </w:pPr>
    </w:p>
    <w:p w14:paraId="2FF38541" w14:textId="2640BD10" w:rsidR="0010667D" w:rsidRPr="00311151" w:rsidRDefault="0010667D" w:rsidP="0010667D">
      <w:pPr>
        <w:pStyle w:val="TableParagraph"/>
        <w:spacing w:before="10" w:line="252" w:lineRule="auto"/>
        <w:ind w:left="277" w:right="110"/>
        <w:jc w:val="both"/>
        <w:rPr>
          <w:rFonts w:ascii="Poppins" w:hAnsi="Poppins" w:cs="Poppins"/>
          <w:spacing w:val="-1"/>
          <w:w w:val="92"/>
        </w:rPr>
      </w:pPr>
    </w:p>
    <w:p w14:paraId="46918F64" w14:textId="77777777" w:rsidR="00BC08A4" w:rsidRPr="00613F5F" w:rsidRDefault="00BC08A4" w:rsidP="00BC08A4">
      <w:pPr>
        <w:pStyle w:val="TableParagraph"/>
        <w:spacing w:before="41"/>
        <w:ind w:left="284" w:right="-2161"/>
        <w:jc w:val="both"/>
        <w:rPr>
          <w:rFonts w:ascii="Poppins" w:hAnsi="Poppins" w:cs="Poppins"/>
          <w:b/>
          <w:szCs w:val="20"/>
        </w:rPr>
      </w:pPr>
      <w:r w:rsidRPr="00613F5F">
        <w:rPr>
          <w:rFonts w:ascii="Poppins" w:hAnsi="Poppins" w:cs="Poppins"/>
          <w:b/>
          <w:color w:val="6A9BA4"/>
          <w:szCs w:val="20"/>
        </w:rPr>
        <w:t>Traction</w:t>
      </w:r>
    </w:p>
    <w:p w14:paraId="554C3803" w14:textId="78C40AF8" w:rsidR="0010667D" w:rsidRPr="00BC08A4" w:rsidRDefault="00BC08A4" w:rsidP="00BC08A4">
      <w:pPr>
        <w:pStyle w:val="TableParagraph"/>
        <w:spacing w:before="10" w:line="252" w:lineRule="auto"/>
        <w:ind w:left="277" w:right="-2019"/>
        <w:jc w:val="both"/>
        <w:rPr>
          <w:rFonts w:ascii="Poppins" w:hAnsi="Poppins" w:cs="Poppins"/>
          <w:spacing w:val="-1"/>
          <w:w w:val="92"/>
          <w:sz w:val="16"/>
          <w:szCs w:val="16"/>
        </w:rPr>
        <w:sectPr w:rsidR="0010667D" w:rsidRPr="00BC08A4" w:rsidSect="0010667D">
          <w:type w:val="continuous"/>
          <w:pgSz w:w="11900" w:h="16840"/>
          <w:pgMar w:top="993" w:right="2969" w:bottom="280" w:left="460" w:header="658" w:footer="720" w:gutter="0"/>
          <w:cols w:space="720"/>
        </w:sectPr>
      </w:pPr>
      <w:r w:rsidRPr="00311151">
        <w:rPr>
          <w:rFonts w:ascii="Poppins" w:hAnsi="Poppins" w:cs="Poppins"/>
          <w:spacing w:val="-1"/>
          <w:w w:val="92"/>
          <w:sz w:val="16"/>
          <w:szCs w:val="16"/>
        </w:rPr>
        <w:t xml:space="preserve">As of </w:t>
      </w:r>
      <w:r w:rsidR="00C96F3B">
        <w:rPr>
          <w:rFonts w:ascii="Poppins" w:hAnsi="Poppins" w:cs="Poppins"/>
          <w:spacing w:val="-1"/>
          <w:w w:val="92"/>
          <w:sz w:val="16"/>
          <w:szCs w:val="16"/>
        </w:rPr>
        <w:t xml:space="preserve">the </w:t>
      </w:r>
      <w:r w:rsidRPr="00311151">
        <w:rPr>
          <w:rFonts w:ascii="Poppins" w:hAnsi="Poppins" w:cs="Poppins"/>
          <w:spacing w:val="-1"/>
          <w:w w:val="92"/>
          <w:sz w:val="16"/>
          <w:szCs w:val="16"/>
        </w:rPr>
        <w:t>end of February 2022, Nui had over 287 companies accessing a Nui platform, in 47 countries. In the 12 months to</w:t>
      </w:r>
      <w:r w:rsidR="00C96F3B">
        <w:rPr>
          <w:rFonts w:ascii="Poppins" w:hAnsi="Poppins" w:cs="Poppins"/>
          <w:spacing w:val="-1"/>
          <w:w w:val="92"/>
          <w:sz w:val="16"/>
          <w:szCs w:val="16"/>
        </w:rPr>
        <w:t xml:space="preserve"> the</w:t>
      </w:r>
      <w:r w:rsidRPr="00311151">
        <w:rPr>
          <w:rFonts w:ascii="Poppins" w:hAnsi="Poppins" w:cs="Poppins"/>
          <w:spacing w:val="-1"/>
          <w:w w:val="92"/>
          <w:sz w:val="16"/>
          <w:szCs w:val="16"/>
        </w:rPr>
        <w:t xml:space="preserve"> end of Feb 2022, over 1,860 trades were completed with a GMV of</w:t>
      </w:r>
      <w:r w:rsidR="009F7505">
        <w:rPr>
          <w:rFonts w:ascii="Poppins" w:hAnsi="Poppins" w:cs="Poppins"/>
          <w:spacing w:val="-1"/>
          <w:w w:val="92"/>
          <w:sz w:val="16"/>
          <w:szCs w:val="16"/>
        </w:rPr>
        <w:t xml:space="preserve"> over</w:t>
      </w:r>
      <w:r w:rsidRPr="00311151">
        <w:rPr>
          <w:rFonts w:ascii="Poppins" w:hAnsi="Poppins" w:cs="Poppins"/>
          <w:spacing w:val="-1"/>
          <w:w w:val="92"/>
          <w:sz w:val="16"/>
          <w:szCs w:val="16"/>
        </w:rPr>
        <w:t xml:space="preserve"> 282m NZD. Revenue for FY2021 was 1.456m NZD. We have grown exponentially in our four years of operating the marketplace – with a Revenue CAGR of 53.9% and a GMV CAGR of 61.5% between FY2017 and FY202</w:t>
      </w:r>
      <w:r>
        <w:rPr>
          <w:rFonts w:ascii="Poppins" w:hAnsi="Poppins" w:cs="Poppins"/>
          <w:spacing w:val="-1"/>
          <w:w w:val="92"/>
          <w:sz w:val="16"/>
          <w:szCs w:val="16"/>
        </w:rPr>
        <w:t xml:space="preserve">1. </w:t>
      </w:r>
    </w:p>
    <w:p w14:paraId="42FE41BE" w14:textId="2E05E94C" w:rsidR="00BC08A4" w:rsidRPr="00613F5F" w:rsidRDefault="00BC08A4" w:rsidP="00BC08A4">
      <w:pPr>
        <w:pStyle w:val="TableParagraph"/>
        <w:spacing w:before="10" w:line="252" w:lineRule="auto"/>
        <w:ind w:left="284" w:right="-1735"/>
        <w:jc w:val="both"/>
        <w:rPr>
          <w:rFonts w:ascii="Poppins" w:hAnsi="Poppins" w:cs="Poppins"/>
          <w:b/>
          <w:color w:val="6A9BA4"/>
          <w:szCs w:val="20"/>
        </w:rPr>
      </w:pPr>
      <w:r w:rsidRPr="00613F5F">
        <w:rPr>
          <w:rFonts w:ascii="Poppins" w:hAnsi="Poppins" w:cs="Poppins"/>
          <w:noProof/>
          <w:sz w:val="20"/>
          <w:szCs w:val="20"/>
        </w:rPr>
        <w:lastRenderedPageBreak/>
        <mc:AlternateContent>
          <mc:Choice Requires="wps">
            <w:drawing>
              <wp:anchor distT="45720" distB="45720" distL="114300" distR="114300" simplePos="0" relativeHeight="487472640" behindDoc="0" locked="0" layoutInCell="1" allowOverlap="1" wp14:anchorId="01F65F98" wp14:editId="2181BD28">
                <wp:simplePos x="0" y="0"/>
                <wp:positionH relativeFrom="column">
                  <wp:posOffset>5363210</wp:posOffset>
                </wp:positionH>
                <wp:positionV relativeFrom="paragraph">
                  <wp:posOffset>69850</wp:posOffset>
                </wp:positionV>
                <wp:extent cx="1316355" cy="62992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E24C" w14:textId="77777777" w:rsidR="00BC08A4" w:rsidRPr="00C20D53" w:rsidRDefault="00BC08A4" w:rsidP="00BC08A4">
                            <w:pPr>
                              <w:spacing w:line="360" w:lineRule="auto"/>
                              <w:rPr>
                                <w:b/>
                                <w:bCs/>
                                <w:color w:val="FFFFFF" w:themeColor="background1"/>
                              </w:rPr>
                            </w:pPr>
                            <w:r w:rsidRPr="00C20D53">
                              <w:rPr>
                                <w:b/>
                                <w:bCs/>
                                <w:color w:val="FFFFFF" w:themeColor="background1"/>
                              </w:rPr>
                              <w:t>Kevin O’Sullivan</w:t>
                            </w:r>
                          </w:p>
                          <w:p w14:paraId="02103642" w14:textId="77777777" w:rsidR="00BC08A4" w:rsidRPr="002E5771" w:rsidRDefault="00BC08A4" w:rsidP="00BC08A4">
                            <w:pPr>
                              <w:spacing w:line="360" w:lineRule="auto"/>
                              <w:rPr>
                                <w:color w:val="FFFFFF" w:themeColor="background1"/>
                              </w:rPr>
                            </w:pPr>
                            <w:r>
                              <w:rPr>
                                <w:color w:val="FFFFFF" w:themeColor="background1"/>
                              </w:rPr>
                              <w:t xml:space="preserve">                 </w:t>
                            </w:r>
                            <w:r w:rsidRPr="002E5771">
                              <w:rPr>
                                <w:color w:val="FFFFFF" w:themeColor="background1"/>
                              </w:rPr>
                              <w:t xml:space="preserve">CEO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F65F98" id="_x0000_t202" coordsize="21600,21600" o:spt="202" path="m,l,21600r21600,l21600,xe">
                <v:stroke joinstyle="miter"/>
                <v:path gradientshapeok="t" o:connecttype="rect"/>
              </v:shapetype>
              <v:shape id="Text Box 2" o:spid="_x0000_s1026" type="#_x0000_t202" style="position:absolute;left:0;text-align:left;margin-left:422.3pt;margin-top:5.5pt;width:103.65pt;height:49.6pt;z-index:48747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" filled="f" stroked="f">
                <v:textbox>
                  <w:txbxContent>
                    <w:p w14:paraId="13E2E24C" w14:textId="77777777" w:rsidR="00BC08A4" w:rsidRPr="00C20D53" w:rsidRDefault="00BC08A4" w:rsidP="00BC08A4">
                      <w:pPr>
                        <w:spacing w:line="360" w:lineRule="auto"/>
                        <w:rPr>
                          <w:b/>
                          <w:bCs/>
                          <w:color w:val="FFFFFF" w:themeColor="background1"/>
                        </w:rPr>
                      </w:pPr>
                      <w:r w:rsidRPr="00C20D53">
                        <w:rPr>
                          <w:b/>
                          <w:bCs/>
                          <w:color w:val="FFFFFF" w:themeColor="background1"/>
                        </w:rPr>
                        <w:t>Kevin O’Sullivan</w:t>
                      </w:r>
                    </w:p>
                    <w:p w14:paraId="02103642" w14:textId="77777777" w:rsidR="00BC08A4" w:rsidRPr="002E5771" w:rsidRDefault="00BC08A4" w:rsidP="00BC08A4">
                      <w:pPr>
                        <w:spacing w:line="360" w:lineRule="auto"/>
                        <w:rPr>
                          <w:color w:val="FFFFFF" w:themeColor="background1"/>
                        </w:rPr>
                      </w:pPr>
                      <w:r>
                        <w:rPr>
                          <w:color w:val="FFFFFF" w:themeColor="background1"/>
                        </w:rPr>
                        <w:t xml:space="preserve">                 </w:t>
                      </w:r>
                      <w:r w:rsidRPr="002E5771">
                        <w:rPr>
                          <w:color w:val="FFFFFF" w:themeColor="background1"/>
                        </w:rPr>
                        <w:t xml:space="preserve">CEO </w:t>
                      </w:r>
                    </w:p>
                  </w:txbxContent>
                </v:textbox>
                <w10:wrap type="square"/>
              </v:shape>
            </w:pict>
          </mc:Fallback>
        </mc:AlternateContent>
      </w:r>
      <w:r w:rsidRPr="00613F5F">
        <w:rPr>
          <w:rFonts w:ascii="Poppins" w:hAnsi="Poppins" w:cs="Poppins"/>
          <w:b/>
          <w:noProof/>
          <w:color w:val="FFFFFF" w:themeColor="background1"/>
          <w:szCs w:val="20"/>
        </w:rPr>
        <mc:AlternateContent>
          <mc:Choice Requires="wps">
            <w:drawing>
              <wp:anchor distT="0" distB="0" distL="114300" distR="114300" simplePos="0" relativeHeight="487469568" behindDoc="1" locked="0" layoutInCell="1" allowOverlap="1" wp14:anchorId="0792ABAF" wp14:editId="684CEE84">
                <wp:simplePos x="0" y="0"/>
                <wp:positionH relativeFrom="column">
                  <wp:posOffset>5340350</wp:posOffset>
                </wp:positionH>
                <wp:positionV relativeFrom="paragraph">
                  <wp:posOffset>63500</wp:posOffset>
                </wp:positionV>
                <wp:extent cx="1316355" cy="989330"/>
                <wp:effectExtent l="0" t="0" r="17145" b="20320"/>
                <wp:wrapNone/>
                <wp:docPr id="3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989330"/>
                        </a:xfrm>
                        <a:prstGeom prst="roundRect">
                          <a:avLst>
                            <a:gd name="adj" fmla="val 16667"/>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7F27EA3" id="AutoShape 27" o:spid="_x0000_s1026" style="position:absolute;margin-left:420.5pt;margin-top:5pt;width:103.65pt;height:77.9pt;z-index:-158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" fillcolor="#88d2ea" strokecolor="#243f60 [1604]" strokeweight="2pt"/>
            </w:pict>
          </mc:Fallback>
        </mc:AlternateContent>
      </w:r>
      <w:r w:rsidRPr="00613F5F">
        <w:rPr>
          <w:rFonts w:ascii="Poppins" w:hAnsi="Poppins" w:cs="Poppins"/>
          <w:b/>
          <w:color w:val="6A9BA4"/>
          <w:szCs w:val="20"/>
        </w:rPr>
        <w:t>The Team</w:t>
      </w:r>
      <w:r w:rsidRPr="00613F5F">
        <w:rPr>
          <w:rFonts w:ascii="Poppins" w:hAnsi="Poppins" w:cs="Poppins"/>
          <w:sz w:val="20"/>
          <w:szCs w:val="20"/>
        </w:rPr>
        <w:t xml:space="preserve"> </w:t>
      </w:r>
    </w:p>
    <w:p w14:paraId="2F2CDF9B" w14:textId="77777777" w:rsidR="00BC08A4" w:rsidRPr="00311151" w:rsidRDefault="00BC08A4" w:rsidP="00BC08A4">
      <w:pPr>
        <w:pStyle w:val="TableParagraph"/>
        <w:spacing w:before="10" w:line="252" w:lineRule="auto"/>
        <w:ind w:left="284" w:right="-1735"/>
        <w:jc w:val="both"/>
        <w:rPr>
          <w:rFonts w:ascii="Poppins" w:hAnsi="Poppins" w:cs="Poppins"/>
          <w:spacing w:val="-1"/>
          <w:w w:val="92"/>
          <w:sz w:val="16"/>
          <w:szCs w:val="16"/>
        </w:rPr>
      </w:pPr>
      <w:r w:rsidRPr="00311151">
        <w:rPr>
          <w:rFonts w:ascii="Poppins" w:hAnsi="Poppins" w:cs="Poppins"/>
          <w:noProof/>
          <w:spacing w:val="-1"/>
          <w:w w:val="92"/>
          <w:sz w:val="16"/>
          <w:szCs w:val="16"/>
        </w:rPr>
        <w:drawing>
          <wp:anchor distT="0" distB="0" distL="114300" distR="114300" simplePos="0" relativeHeight="487470592" behindDoc="0" locked="0" layoutInCell="1" allowOverlap="1" wp14:anchorId="0D7AAF66" wp14:editId="75D00D4E">
            <wp:simplePos x="0" y="0"/>
            <wp:positionH relativeFrom="column">
              <wp:posOffset>5499100</wp:posOffset>
            </wp:positionH>
            <wp:positionV relativeFrom="paragraph">
              <wp:posOffset>121920</wp:posOffset>
            </wp:positionV>
            <wp:extent cx="563880" cy="617220"/>
            <wp:effectExtent l="0" t="0" r="7620" b="0"/>
            <wp:wrapNone/>
            <wp:docPr id="28" name="object 8" descr="A person in a suit&#10;&#10;Description automatically generated with low confidence">
              <a:extLst xmlns:a="http://schemas.openxmlformats.org/drawingml/2006/main">
                <a:ext uri="{FF2B5EF4-FFF2-40B4-BE49-F238E27FC236}">
                  <a16:creationId xmlns:a16="http://schemas.microsoft.com/office/drawing/2014/main" id="{229D2BC5-2F0B-4499-889A-7B16B783BE6A}"/>
                </a:ext>
              </a:extLst>
            </wp:docPr>
            <wp:cNvGraphicFramePr/>
            <a:graphic xmlns:a="http://schemas.openxmlformats.org/drawingml/2006/main">
              <a:graphicData uri="http://schemas.openxmlformats.org/drawingml/2006/picture">
                <pic:pic xmlns:pic="http://schemas.openxmlformats.org/drawingml/2006/picture">
                  <pic:nvPicPr>
                    <pic:cNvPr id="28" name="object 8" descr="A person in a suit&#10;&#10;Description automatically generated with low confidence">
                      <a:extLst>
                        <a:ext uri="{FF2B5EF4-FFF2-40B4-BE49-F238E27FC236}">
                          <a16:creationId xmlns:a16="http://schemas.microsoft.com/office/drawing/2014/main" id="{229D2BC5-2F0B-4499-889A-7B16B783BE6A}"/>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3880" cy="617220"/>
                    </a:xfrm>
                    <a:prstGeom prst="rect">
                      <a:avLst/>
                    </a:prstGeom>
                  </pic:spPr>
                </pic:pic>
              </a:graphicData>
            </a:graphic>
            <wp14:sizeRelH relativeFrom="margin">
              <wp14:pctWidth>0</wp14:pctWidth>
            </wp14:sizeRelH>
            <wp14:sizeRelV relativeFrom="margin">
              <wp14:pctHeight>0</wp14:pctHeight>
            </wp14:sizeRelV>
          </wp:anchor>
        </w:drawing>
      </w:r>
      <w:r w:rsidRPr="00311151">
        <w:rPr>
          <w:rFonts w:ascii="Poppins" w:hAnsi="Poppins" w:cs="Poppins"/>
          <w:spacing w:val="-1"/>
          <w:w w:val="92"/>
          <w:sz w:val="16"/>
          <w:szCs w:val="16"/>
        </w:rPr>
        <w:t xml:space="preserve">Our CEO Founder Kevin O’Sullivan has rich experience in financial markets, international Forex </w:t>
      </w:r>
    </w:p>
    <w:p w14:paraId="678B1606" w14:textId="2C379C3A" w:rsidR="00BC08A4" w:rsidRPr="00311151" w:rsidRDefault="00BC08A4" w:rsidP="00BC08A4">
      <w:pPr>
        <w:pStyle w:val="TableParagraph"/>
        <w:spacing w:before="10" w:line="252" w:lineRule="auto"/>
        <w:ind w:left="284" w:right="-1735"/>
        <w:jc w:val="both"/>
        <w:rPr>
          <w:rFonts w:ascii="Poppins" w:hAnsi="Poppins" w:cs="Poppins"/>
          <w:spacing w:val="-1"/>
          <w:w w:val="92"/>
          <w:sz w:val="16"/>
          <w:szCs w:val="16"/>
        </w:rPr>
      </w:pPr>
      <w:r w:rsidRPr="00311151">
        <w:rPr>
          <w:rFonts w:ascii="Poppins" w:hAnsi="Poppins" w:cs="Poppins"/>
          <w:spacing w:val="-1"/>
          <w:w w:val="92"/>
          <w:sz w:val="16"/>
          <w:szCs w:val="16"/>
        </w:rPr>
        <w:t xml:space="preserve">trading and in primary industries. Kevin is complemented by </w:t>
      </w:r>
      <w:r w:rsidR="002363E1">
        <w:rPr>
          <w:rFonts w:ascii="Poppins" w:hAnsi="Poppins" w:cs="Poppins"/>
          <w:spacing w:val="-1"/>
          <w:w w:val="92"/>
          <w:sz w:val="16"/>
          <w:szCs w:val="16"/>
        </w:rPr>
        <w:t xml:space="preserve">a </w:t>
      </w:r>
      <w:r w:rsidRPr="00311151">
        <w:rPr>
          <w:rFonts w:ascii="Poppins" w:hAnsi="Poppins" w:cs="Poppins"/>
          <w:spacing w:val="-1"/>
          <w:w w:val="92"/>
          <w:sz w:val="16"/>
          <w:szCs w:val="16"/>
        </w:rPr>
        <w:t xml:space="preserve">technical team of software developers </w:t>
      </w:r>
    </w:p>
    <w:p w14:paraId="5DD8C06A" w14:textId="5C25A0E7" w:rsidR="00BC08A4" w:rsidRPr="00311151" w:rsidRDefault="00BC08A4" w:rsidP="00BC08A4">
      <w:pPr>
        <w:pStyle w:val="TableParagraph"/>
        <w:spacing w:before="10" w:line="252" w:lineRule="auto"/>
        <w:ind w:left="284" w:right="-1735"/>
        <w:jc w:val="both"/>
        <w:rPr>
          <w:rFonts w:ascii="Poppins" w:hAnsi="Poppins" w:cs="Poppins"/>
          <w:spacing w:val="-1"/>
          <w:w w:val="92"/>
          <w:sz w:val="16"/>
          <w:szCs w:val="16"/>
        </w:rPr>
      </w:pPr>
      <w:r w:rsidRPr="00311151">
        <w:rPr>
          <w:rFonts w:ascii="Poppins" w:hAnsi="Poppins" w:cs="Poppins"/>
          <w:noProof/>
          <w:sz w:val="20"/>
          <w:szCs w:val="20"/>
        </w:rPr>
        <w:drawing>
          <wp:anchor distT="0" distB="0" distL="114300" distR="114300" simplePos="0" relativeHeight="487471616" behindDoc="0" locked="0" layoutInCell="1" allowOverlap="1" wp14:anchorId="57CF4855" wp14:editId="2CB6C429">
            <wp:simplePos x="0" y="0"/>
            <wp:positionH relativeFrom="column">
              <wp:posOffset>6149340</wp:posOffset>
            </wp:positionH>
            <wp:positionV relativeFrom="page">
              <wp:posOffset>1596390</wp:posOffset>
            </wp:positionV>
            <wp:extent cx="395605" cy="395605"/>
            <wp:effectExtent l="0" t="0" r="4445" b="4445"/>
            <wp:wrapNone/>
            <wp:docPr id="11" name="Picture 11" descr="A picture containing text, clipar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151">
        <w:rPr>
          <w:rFonts w:ascii="Poppins" w:hAnsi="Poppins" w:cs="Poppins"/>
          <w:spacing w:val="-1"/>
          <w:w w:val="92"/>
          <w:sz w:val="16"/>
          <w:szCs w:val="16"/>
        </w:rPr>
        <w:t>(led by a comp-sci PHD) and an international team of commodity trade experts (across NZ, US and EU).</w:t>
      </w:r>
    </w:p>
    <w:p w14:paraId="5F5A9359" w14:textId="49F521FC" w:rsidR="00BC08A4" w:rsidRPr="00311151" w:rsidRDefault="00BC08A4" w:rsidP="00BC08A4">
      <w:pPr>
        <w:pStyle w:val="TableParagraph"/>
        <w:spacing w:before="10" w:line="252" w:lineRule="auto"/>
        <w:ind w:left="284" w:right="-1735"/>
        <w:jc w:val="both"/>
        <w:rPr>
          <w:rFonts w:ascii="Poppins" w:hAnsi="Poppins" w:cs="Poppins"/>
          <w:spacing w:val="-1"/>
          <w:w w:val="92"/>
          <w:sz w:val="16"/>
          <w:szCs w:val="16"/>
        </w:rPr>
      </w:pPr>
    </w:p>
    <w:p w14:paraId="30D3AC4D" w14:textId="2866900B" w:rsidR="00BC08A4" w:rsidRPr="00311151" w:rsidRDefault="00BC08A4" w:rsidP="00BC08A4">
      <w:pPr>
        <w:pStyle w:val="TableParagraph"/>
        <w:spacing w:before="10" w:line="252" w:lineRule="auto"/>
        <w:ind w:left="284" w:right="-1735"/>
        <w:jc w:val="both"/>
        <w:rPr>
          <w:rFonts w:ascii="Poppins" w:hAnsi="Poppins" w:cs="Poppins"/>
          <w:spacing w:val="-1"/>
          <w:w w:val="92"/>
          <w:sz w:val="16"/>
          <w:szCs w:val="16"/>
        </w:rPr>
      </w:pPr>
      <w:r w:rsidRPr="00311151">
        <w:rPr>
          <w:rFonts w:ascii="Poppins" w:hAnsi="Poppins" w:cs="Poppins"/>
          <w:spacing w:val="-1"/>
          <w:w w:val="92"/>
          <w:sz w:val="16"/>
          <w:szCs w:val="16"/>
        </w:rPr>
        <w:t xml:space="preserve">Nui’s Board features industry leaders from the likes of Fonterra’s Global Dairy Trade, KPMG, </w:t>
      </w:r>
    </w:p>
    <w:p w14:paraId="1C12F68C" w14:textId="1FA62CCA" w:rsidR="00E370B9" w:rsidRPr="00311151" w:rsidRDefault="00BC08A4" w:rsidP="00BC08A4">
      <w:pPr>
        <w:pStyle w:val="TableParagraph"/>
        <w:spacing w:before="10" w:line="252" w:lineRule="auto"/>
        <w:ind w:right="-1735"/>
        <w:jc w:val="both"/>
        <w:rPr>
          <w:rFonts w:ascii="Poppins" w:hAnsi="Poppins" w:cs="Poppins"/>
          <w:spacing w:val="-1"/>
          <w:w w:val="92"/>
          <w:sz w:val="18"/>
          <w:szCs w:val="18"/>
        </w:rPr>
      </w:pPr>
      <w:r>
        <w:rPr>
          <w:rFonts w:ascii="Poppins" w:hAnsi="Poppins" w:cs="Poppins"/>
          <w:spacing w:val="-1"/>
          <w:w w:val="92"/>
          <w:sz w:val="16"/>
          <w:szCs w:val="16"/>
        </w:rPr>
        <w:t xml:space="preserve">       </w:t>
      </w:r>
      <w:r w:rsidRPr="00311151">
        <w:rPr>
          <w:rFonts w:ascii="Poppins" w:hAnsi="Poppins" w:cs="Poppins"/>
          <w:spacing w:val="-1"/>
          <w:w w:val="92"/>
          <w:sz w:val="16"/>
          <w:szCs w:val="16"/>
        </w:rPr>
        <w:t>and Open Country Cheese Ltd (major NZ exporter).</w:t>
      </w:r>
    </w:p>
    <w:p w14:paraId="296D9855" w14:textId="280580D7" w:rsidR="00E90B34" w:rsidRPr="00311151" w:rsidRDefault="00E90B34" w:rsidP="0034776C">
      <w:pPr>
        <w:pStyle w:val="TableParagraph"/>
        <w:spacing w:before="10" w:line="252" w:lineRule="auto"/>
        <w:ind w:left="284" w:right="-1735"/>
        <w:jc w:val="both"/>
        <w:rPr>
          <w:rFonts w:ascii="Poppins" w:hAnsi="Poppins" w:cs="Poppins"/>
          <w:spacing w:val="-1"/>
          <w:w w:val="92"/>
          <w:sz w:val="16"/>
          <w:szCs w:val="16"/>
        </w:rPr>
      </w:pPr>
    </w:p>
    <w:tbl>
      <w:tblPr>
        <w:tblW w:w="0" w:type="auto"/>
        <w:tblInd w:w="115" w:type="dxa"/>
        <w:tblLayout w:type="fixed"/>
        <w:tblCellMar>
          <w:left w:w="0" w:type="dxa"/>
          <w:right w:w="0" w:type="dxa"/>
        </w:tblCellMar>
        <w:tblLook w:val="01E0" w:firstRow="1" w:lastRow="1" w:firstColumn="1" w:lastColumn="1" w:noHBand="0" w:noVBand="0"/>
      </w:tblPr>
      <w:tblGrid>
        <w:gridCol w:w="10582"/>
      </w:tblGrid>
      <w:tr w:rsidR="00807EBD" w:rsidRPr="00311151" w14:paraId="35D8BEBA" w14:textId="77777777" w:rsidTr="00482A2C">
        <w:trPr>
          <w:trHeight w:val="4757"/>
        </w:trPr>
        <w:tc>
          <w:tcPr>
            <w:tcW w:w="10582" w:type="dxa"/>
          </w:tcPr>
          <w:p w14:paraId="255A85C9" w14:textId="5FCC8B68" w:rsidR="00807EBD" w:rsidRPr="00311151" w:rsidRDefault="001A75EF" w:rsidP="00311151">
            <w:pPr>
              <w:pStyle w:val="TableParagraph"/>
              <w:spacing w:before="41"/>
              <w:jc w:val="both"/>
              <w:rPr>
                <w:rFonts w:ascii="Poppins" w:hAnsi="Poppins" w:cs="Poppins"/>
                <w:b/>
                <w:sz w:val="24"/>
              </w:rPr>
            </w:pPr>
            <w:r>
              <w:rPr>
                <w:rFonts w:ascii="Poppins" w:hAnsi="Poppins" w:cs="Poppins"/>
                <w:b/>
                <w:color w:val="6A9BA4"/>
                <w:sz w:val="24"/>
              </w:rPr>
              <w:t xml:space="preserve">   </w:t>
            </w:r>
            <w:r w:rsidR="002F3748" w:rsidRPr="00613F5F">
              <w:rPr>
                <w:rFonts w:ascii="Poppins" w:hAnsi="Poppins" w:cs="Poppins"/>
                <w:b/>
                <w:color w:val="6A9BA4"/>
                <w:szCs w:val="20"/>
              </w:rPr>
              <w:t>Growth Plan</w:t>
            </w:r>
          </w:p>
          <w:p w14:paraId="6367ECDA" w14:textId="15C96118" w:rsidR="00766431" w:rsidRPr="00311151" w:rsidRDefault="002F3748" w:rsidP="00640C7F">
            <w:pPr>
              <w:pStyle w:val="TableParagraph"/>
              <w:spacing w:before="10" w:line="252" w:lineRule="auto"/>
              <w:ind w:left="166" w:right="-5"/>
              <w:jc w:val="both"/>
              <w:rPr>
                <w:rFonts w:ascii="Poppins" w:hAnsi="Poppins" w:cs="Poppins"/>
                <w:spacing w:val="-1"/>
                <w:w w:val="92"/>
                <w:sz w:val="16"/>
                <w:szCs w:val="16"/>
              </w:rPr>
            </w:pPr>
            <w:r w:rsidRPr="00311151">
              <w:rPr>
                <w:rFonts w:ascii="Poppins" w:hAnsi="Poppins" w:cs="Poppins"/>
                <w:spacing w:val="-1"/>
                <w:w w:val="92"/>
                <w:sz w:val="16"/>
                <w:szCs w:val="16"/>
              </w:rPr>
              <w:t>In the past year we have focused on fine-tuning our platform to add as much value as possible to our users’ trades while maximising our ability to monetise</w:t>
            </w:r>
            <w:r w:rsidR="000B7BFA" w:rsidRPr="00311151">
              <w:rPr>
                <w:rFonts w:ascii="Poppins" w:hAnsi="Poppins" w:cs="Poppins"/>
                <w:spacing w:val="-1"/>
                <w:w w:val="92"/>
                <w:sz w:val="16"/>
                <w:szCs w:val="16"/>
              </w:rPr>
              <w:t xml:space="preserve"> GMV traded through the platform. We now see a major opportunity to grow our footprint with a three-pillar strategy: </w:t>
            </w:r>
          </w:p>
          <w:p w14:paraId="325771A8" w14:textId="5505AE76" w:rsidR="002C632E" w:rsidRPr="00311151" w:rsidRDefault="005E3370" w:rsidP="00640C7F">
            <w:pPr>
              <w:pStyle w:val="TableParagraph"/>
              <w:spacing w:before="10" w:line="252" w:lineRule="auto"/>
              <w:ind w:left="166" w:right="6"/>
              <w:jc w:val="both"/>
              <w:rPr>
                <w:rFonts w:ascii="Poppins" w:hAnsi="Poppins" w:cs="Poppins"/>
                <w:spacing w:val="-1"/>
                <w:w w:val="92"/>
                <w:sz w:val="18"/>
                <w:szCs w:val="18"/>
              </w:rPr>
            </w:pPr>
            <w:r w:rsidRPr="00311151">
              <w:rPr>
                <w:rFonts w:ascii="Poppins" w:hAnsi="Poppins" w:cs="Poppins"/>
                <w:b/>
                <w:noProof/>
                <w:color w:val="6A9BA4"/>
                <w:sz w:val="24"/>
              </w:rPr>
              <mc:AlternateContent>
                <mc:Choice Requires="wps">
                  <w:drawing>
                    <wp:anchor distT="0" distB="0" distL="114300" distR="114300" simplePos="0" relativeHeight="487479808" behindDoc="1" locked="0" layoutInCell="1" allowOverlap="1" wp14:anchorId="6AD073A9" wp14:editId="16D0CFC3">
                      <wp:simplePos x="0" y="0"/>
                      <wp:positionH relativeFrom="column">
                        <wp:posOffset>4667446</wp:posOffset>
                      </wp:positionH>
                      <wp:positionV relativeFrom="paragraph">
                        <wp:posOffset>12700</wp:posOffset>
                      </wp:positionV>
                      <wp:extent cx="1938338" cy="376238"/>
                      <wp:effectExtent l="0" t="0" r="24130" b="2413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338" cy="376238"/>
                              </a:xfrm>
                              <a:prstGeom prst="flowChartAlternateProcess">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2C5705" w14:textId="26DA8DB8" w:rsidR="005E3370" w:rsidRPr="001A75EF" w:rsidRDefault="005E3370" w:rsidP="005E3370">
                                  <w:pPr>
                                    <w:rPr>
                                      <w:rFonts w:ascii="Poppins" w:hAnsi="Poppins" w:cs="Poppins"/>
                                      <w:sz w:val="12"/>
                                      <w:szCs w:val="12"/>
                                    </w:rPr>
                                  </w:pPr>
                                  <w:r>
                                    <w:rPr>
                                      <w:rFonts w:ascii="Poppins" w:hAnsi="Poppins" w:cs="Poppins"/>
                                      <w:sz w:val="12"/>
                                      <w:szCs w:val="12"/>
                                    </w:rPr>
                                    <w:t xml:space="preserve">3. Enhancing platform features to drive revenue </w:t>
                                  </w:r>
                                  <w:r w:rsidR="00507555">
                                    <w:rPr>
                                      <w:rFonts w:ascii="Poppins" w:hAnsi="Poppins" w:cs="Poppins"/>
                                      <w:sz w:val="12"/>
                                      <w:szCs w:val="12"/>
                                    </w:rPr>
                                    <w:t>growth</w:t>
                                  </w:r>
                                </w:p>
                              </w:txbxContent>
                            </wps:txbx>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AD073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38" o:spid="_x0000_s1027" type="#_x0000_t176" style="position:absolute;left:0;text-align:left;margin-left:367.5pt;margin-top:1pt;width:152.65pt;height:29.65pt;z-index:-158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" fillcolor="#88d2ea" strokecolor="#243f60 [1604]" strokeweight="2pt">
                      <v:textbox>
                        <w:txbxContent>
                          <w:p w14:paraId="062C5705" w14:textId="26DA8DB8" w:rsidR="005E3370" w:rsidRPr="001A75EF" w:rsidRDefault="005E3370" w:rsidP="005E3370">
                            <w:pPr>
                              <w:rPr>
                                <w:rFonts w:ascii="Poppins" w:hAnsi="Poppins" w:cs="Poppins"/>
                                <w:sz w:val="12"/>
                                <w:szCs w:val="12"/>
                              </w:rPr>
                            </w:pPr>
                            <w:r>
                              <w:rPr>
                                <w:rFonts w:ascii="Poppins" w:hAnsi="Poppins" w:cs="Poppins"/>
                                <w:sz w:val="12"/>
                                <w:szCs w:val="12"/>
                              </w:rPr>
                              <w:t xml:space="preserve">3. Enhancing platform features to drive revenue </w:t>
                            </w:r>
                            <w:r w:rsidR="00507555">
                              <w:rPr>
                                <w:rFonts w:ascii="Poppins" w:hAnsi="Poppins" w:cs="Poppins"/>
                                <w:sz w:val="12"/>
                                <w:szCs w:val="12"/>
                              </w:rPr>
                              <w:t>growth</w:t>
                            </w:r>
                          </w:p>
                        </w:txbxContent>
                      </v:textbox>
                    </v:shape>
                  </w:pict>
                </mc:Fallback>
              </mc:AlternateContent>
            </w:r>
            <w:r w:rsidRPr="00311151">
              <w:rPr>
                <w:rFonts w:ascii="Poppins" w:hAnsi="Poppins" w:cs="Poppins"/>
                <w:b/>
                <w:noProof/>
                <w:color w:val="6A9BA4"/>
                <w:sz w:val="24"/>
              </w:rPr>
              <mc:AlternateContent>
                <mc:Choice Requires="wps">
                  <w:drawing>
                    <wp:anchor distT="0" distB="0" distL="114300" distR="114300" simplePos="0" relativeHeight="487477760" behindDoc="1" locked="0" layoutInCell="1" allowOverlap="1" wp14:anchorId="5EA5A6C3" wp14:editId="77E3E48D">
                      <wp:simplePos x="0" y="0"/>
                      <wp:positionH relativeFrom="column">
                        <wp:posOffset>2358707</wp:posOffset>
                      </wp:positionH>
                      <wp:positionV relativeFrom="paragraph">
                        <wp:posOffset>26670</wp:posOffset>
                      </wp:positionV>
                      <wp:extent cx="1938338" cy="376238"/>
                      <wp:effectExtent l="0" t="0" r="24130" b="2413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338" cy="376238"/>
                              </a:xfrm>
                              <a:prstGeom prst="flowChartAlternateProcess">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C5BD95" w14:textId="758E73FA" w:rsidR="005E3370" w:rsidRPr="001A75EF" w:rsidRDefault="005E3370" w:rsidP="005E3370">
                                  <w:pPr>
                                    <w:rPr>
                                      <w:rFonts w:ascii="Poppins" w:hAnsi="Poppins" w:cs="Poppins"/>
                                      <w:sz w:val="12"/>
                                      <w:szCs w:val="12"/>
                                    </w:rPr>
                                  </w:pPr>
                                  <w:r>
                                    <w:rPr>
                                      <w:rFonts w:ascii="Poppins" w:hAnsi="Poppins" w:cs="Poppins"/>
                                      <w:sz w:val="12"/>
                                      <w:szCs w:val="12"/>
                                    </w:rPr>
                                    <w:t>2. Becoming a platform operator</w:t>
                                  </w:r>
                                </w:p>
                              </w:txbxContent>
                            </wps:txbx>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shape w14:anchorId="5EA5A6C3" id="_x0000_s1028" type="#_x0000_t176" style="position:absolute;left:0;text-align:left;margin-left:185.7pt;margin-top:2.1pt;width:152.65pt;height:29.65pt;z-index:-158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" fillcolor="#88d2ea" strokecolor="#243f60 [1604]" strokeweight="2pt">
                      <v:textbox>
                        <w:txbxContent>
                          <w:p w14:paraId="39C5BD95" w14:textId="758E73FA" w:rsidR="005E3370" w:rsidRPr="001A75EF" w:rsidRDefault="005E3370" w:rsidP="005E3370">
                            <w:pPr>
                              <w:rPr>
                                <w:rFonts w:ascii="Poppins" w:hAnsi="Poppins" w:cs="Poppins"/>
                                <w:sz w:val="12"/>
                                <w:szCs w:val="12"/>
                              </w:rPr>
                            </w:pPr>
                            <w:r>
                              <w:rPr>
                                <w:rFonts w:ascii="Poppins" w:hAnsi="Poppins" w:cs="Poppins"/>
                                <w:sz w:val="12"/>
                                <w:szCs w:val="12"/>
                              </w:rPr>
                              <w:t>2. Becoming a platform operator</w:t>
                            </w:r>
                          </w:p>
                        </w:txbxContent>
                      </v:textbox>
                    </v:shape>
                  </w:pict>
                </mc:Fallback>
              </mc:AlternateContent>
            </w:r>
            <w:r w:rsidRPr="00311151">
              <w:rPr>
                <w:rFonts w:ascii="Poppins" w:hAnsi="Poppins" w:cs="Poppins"/>
                <w:b/>
                <w:noProof/>
                <w:color w:val="6A9BA4"/>
                <w:sz w:val="24"/>
              </w:rPr>
              <mc:AlternateContent>
                <mc:Choice Requires="wps">
                  <w:drawing>
                    <wp:anchor distT="0" distB="0" distL="114300" distR="114300" simplePos="0" relativeHeight="487457280" behindDoc="1" locked="0" layoutInCell="1" allowOverlap="1" wp14:anchorId="45B49D3B" wp14:editId="216EC907">
                      <wp:simplePos x="0" y="0"/>
                      <wp:positionH relativeFrom="column">
                        <wp:posOffset>168275</wp:posOffset>
                      </wp:positionH>
                      <wp:positionV relativeFrom="paragraph">
                        <wp:posOffset>24765</wp:posOffset>
                      </wp:positionV>
                      <wp:extent cx="1938338" cy="376238"/>
                      <wp:effectExtent l="0" t="0" r="24130" b="24130"/>
                      <wp:wrapNone/>
                      <wp:docPr id="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338" cy="376238"/>
                              </a:xfrm>
                              <a:prstGeom prst="flowChartAlternateProcess">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00AF09" w14:textId="4B691D0D" w:rsidR="00E81A43" w:rsidRPr="001A75EF" w:rsidRDefault="002C6186" w:rsidP="002C6186">
                                  <w:pPr>
                                    <w:rPr>
                                      <w:rFonts w:ascii="Poppins" w:hAnsi="Poppins" w:cs="Poppins"/>
                                      <w:sz w:val="12"/>
                                      <w:szCs w:val="12"/>
                                    </w:rPr>
                                  </w:pPr>
                                  <w:r w:rsidRPr="001A75EF">
                                    <w:rPr>
                                      <w:rFonts w:ascii="Poppins" w:hAnsi="Poppins" w:cs="Poppins"/>
                                      <w:sz w:val="12"/>
                                      <w:szCs w:val="12"/>
                                    </w:rPr>
                                    <w:t xml:space="preserve">1. </w:t>
                                  </w:r>
                                  <w:r w:rsidR="00E81A43" w:rsidRPr="001A75EF">
                                    <w:rPr>
                                      <w:rFonts w:ascii="Poppins" w:hAnsi="Poppins" w:cs="Poppins"/>
                                      <w:sz w:val="12"/>
                                      <w:szCs w:val="12"/>
                                    </w:rPr>
                                    <w:t xml:space="preserve">Expanding </w:t>
                                  </w:r>
                                  <w:r w:rsidR="00B10AE2" w:rsidRPr="001A75EF">
                                    <w:rPr>
                                      <w:rFonts w:ascii="Poppins" w:hAnsi="Poppins" w:cs="Poppins"/>
                                      <w:sz w:val="12"/>
                                      <w:szCs w:val="12"/>
                                    </w:rPr>
                                    <w:t>our “p</w:t>
                                  </w:r>
                                  <w:r w:rsidRPr="001A75EF">
                                    <w:rPr>
                                      <w:rFonts w:ascii="Poppins" w:hAnsi="Poppins" w:cs="Poppins"/>
                                      <w:sz w:val="12"/>
                                      <w:szCs w:val="12"/>
                                    </w:rPr>
                                    <w:t xml:space="preserve">latform as a </w:t>
                                  </w:r>
                                  <w:r w:rsidR="00B10AE2" w:rsidRPr="001A75EF">
                                    <w:rPr>
                                      <w:rFonts w:ascii="Poppins" w:hAnsi="Poppins" w:cs="Poppins"/>
                                      <w:sz w:val="12"/>
                                      <w:szCs w:val="12"/>
                                    </w:rPr>
                                    <w:t>s</w:t>
                                  </w:r>
                                  <w:r w:rsidRPr="001A75EF">
                                    <w:rPr>
                                      <w:rFonts w:ascii="Poppins" w:hAnsi="Poppins" w:cs="Poppins"/>
                                      <w:sz w:val="12"/>
                                      <w:szCs w:val="12"/>
                                    </w:rPr>
                                    <w:t>ervice</w:t>
                                  </w:r>
                                  <w:r w:rsidR="00B10AE2" w:rsidRPr="001A75EF">
                                    <w:rPr>
                                      <w:rFonts w:ascii="Poppins" w:hAnsi="Poppins" w:cs="Poppins"/>
                                      <w:sz w:val="12"/>
                                      <w:szCs w:val="12"/>
                                    </w:rPr>
                                    <w:t>”</w:t>
                                  </w:r>
                                  <w:r w:rsidRPr="001A75EF">
                                    <w:rPr>
                                      <w:rFonts w:ascii="Poppins" w:hAnsi="Poppins" w:cs="Poppins"/>
                                      <w:sz w:val="12"/>
                                      <w:szCs w:val="12"/>
                                    </w:rPr>
                                    <w:t xml:space="preserve"> </w:t>
                                  </w:r>
                                  <w:r w:rsidR="00B10AE2" w:rsidRPr="001A75EF">
                                    <w:rPr>
                                      <w:rFonts w:ascii="Poppins" w:hAnsi="Poppins" w:cs="Poppins"/>
                                      <w:sz w:val="12"/>
                                      <w:szCs w:val="12"/>
                                    </w:rPr>
                                    <w:t>o</w:t>
                                  </w:r>
                                  <w:r w:rsidRPr="001A75EF">
                                    <w:rPr>
                                      <w:rFonts w:ascii="Poppins" w:hAnsi="Poppins" w:cs="Poppins"/>
                                      <w:sz w:val="12"/>
                                      <w:szCs w:val="12"/>
                                    </w:rPr>
                                    <w:t>ffering</w:t>
                                  </w:r>
                                  <w:r w:rsidR="005368CE" w:rsidRPr="001A75EF">
                                    <w:rPr>
                                      <w:rFonts w:ascii="Poppins" w:hAnsi="Poppins" w:cs="Poppins"/>
                                      <w:sz w:val="12"/>
                                      <w:szCs w:val="12"/>
                                    </w:rPr>
                                    <w:t xml:space="preserve"> </w:t>
                                  </w:r>
                                  <w:r w:rsidR="00B10AE2" w:rsidRPr="001A75EF">
                                    <w:rPr>
                                      <w:rFonts w:ascii="Poppins" w:hAnsi="Poppins" w:cs="Poppins"/>
                                      <w:sz w:val="12"/>
                                      <w:szCs w:val="12"/>
                                    </w:rPr>
                                    <w:t>in</w:t>
                                  </w:r>
                                  <w:r w:rsidR="005368CE" w:rsidRPr="001A75EF">
                                    <w:rPr>
                                      <w:rFonts w:ascii="Poppins" w:hAnsi="Poppins" w:cs="Poppins"/>
                                      <w:sz w:val="12"/>
                                      <w:szCs w:val="12"/>
                                    </w:rPr>
                                    <w:t xml:space="preserve"> existing and new verticals</w:t>
                                  </w:r>
                                </w:p>
                              </w:txbxContent>
                            </wps:txbx>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shape w14:anchorId="45B49D3B" id="_x0000_s1029" type="#_x0000_t176" style="position:absolute;left:0;text-align:left;margin-left:13.25pt;margin-top:1.95pt;width:152.65pt;height:29.65pt;z-index:-158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" fillcolor="#88d2ea" strokecolor="#243f60 [1604]" strokeweight="2pt">
                      <v:textbox>
                        <w:txbxContent>
                          <w:p w14:paraId="3D00AF09" w14:textId="4B691D0D" w:rsidR="00E81A43" w:rsidRPr="001A75EF" w:rsidRDefault="002C6186" w:rsidP="002C6186">
                            <w:pPr>
                              <w:rPr>
                                <w:rFonts w:ascii="Poppins" w:hAnsi="Poppins" w:cs="Poppins"/>
                                <w:sz w:val="12"/>
                                <w:szCs w:val="12"/>
                              </w:rPr>
                            </w:pPr>
                            <w:r w:rsidRPr="001A75EF">
                              <w:rPr>
                                <w:rFonts w:ascii="Poppins" w:hAnsi="Poppins" w:cs="Poppins"/>
                                <w:sz w:val="12"/>
                                <w:szCs w:val="12"/>
                              </w:rPr>
                              <w:t xml:space="preserve">1. </w:t>
                            </w:r>
                            <w:r w:rsidR="00E81A43" w:rsidRPr="001A75EF">
                              <w:rPr>
                                <w:rFonts w:ascii="Poppins" w:hAnsi="Poppins" w:cs="Poppins"/>
                                <w:sz w:val="12"/>
                                <w:szCs w:val="12"/>
                              </w:rPr>
                              <w:t xml:space="preserve">Expanding </w:t>
                            </w:r>
                            <w:r w:rsidR="00B10AE2" w:rsidRPr="001A75EF">
                              <w:rPr>
                                <w:rFonts w:ascii="Poppins" w:hAnsi="Poppins" w:cs="Poppins"/>
                                <w:sz w:val="12"/>
                                <w:szCs w:val="12"/>
                              </w:rPr>
                              <w:t>our “p</w:t>
                            </w:r>
                            <w:r w:rsidRPr="001A75EF">
                              <w:rPr>
                                <w:rFonts w:ascii="Poppins" w:hAnsi="Poppins" w:cs="Poppins"/>
                                <w:sz w:val="12"/>
                                <w:szCs w:val="12"/>
                              </w:rPr>
                              <w:t xml:space="preserve">latform as a </w:t>
                            </w:r>
                            <w:r w:rsidR="00B10AE2" w:rsidRPr="001A75EF">
                              <w:rPr>
                                <w:rFonts w:ascii="Poppins" w:hAnsi="Poppins" w:cs="Poppins"/>
                                <w:sz w:val="12"/>
                                <w:szCs w:val="12"/>
                              </w:rPr>
                              <w:t>s</w:t>
                            </w:r>
                            <w:r w:rsidRPr="001A75EF">
                              <w:rPr>
                                <w:rFonts w:ascii="Poppins" w:hAnsi="Poppins" w:cs="Poppins"/>
                                <w:sz w:val="12"/>
                                <w:szCs w:val="12"/>
                              </w:rPr>
                              <w:t>ervice</w:t>
                            </w:r>
                            <w:r w:rsidR="00B10AE2" w:rsidRPr="001A75EF">
                              <w:rPr>
                                <w:rFonts w:ascii="Poppins" w:hAnsi="Poppins" w:cs="Poppins"/>
                                <w:sz w:val="12"/>
                                <w:szCs w:val="12"/>
                              </w:rPr>
                              <w:t>”</w:t>
                            </w:r>
                            <w:r w:rsidRPr="001A75EF">
                              <w:rPr>
                                <w:rFonts w:ascii="Poppins" w:hAnsi="Poppins" w:cs="Poppins"/>
                                <w:sz w:val="12"/>
                                <w:szCs w:val="12"/>
                              </w:rPr>
                              <w:t xml:space="preserve"> </w:t>
                            </w:r>
                            <w:r w:rsidR="00B10AE2" w:rsidRPr="001A75EF">
                              <w:rPr>
                                <w:rFonts w:ascii="Poppins" w:hAnsi="Poppins" w:cs="Poppins"/>
                                <w:sz w:val="12"/>
                                <w:szCs w:val="12"/>
                              </w:rPr>
                              <w:t>o</w:t>
                            </w:r>
                            <w:r w:rsidRPr="001A75EF">
                              <w:rPr>
                                <w:rFonts w:ascii="Poppins" w:hAnsi="Poppins" w:cs="Poppins"/>
                                <w:sz w:val="12"/>
                                <w:szCs w:val="12"/>
                              </w:rPr>
                              <w:t>ffering</w:t>
                            </w:r>
                            <w:r w:rsidR="005368CE" w:rsidRPr="001A75EF">
                              <w:rPr>
                                <w:rFonts w:ascii="Poppins" w:hAnsi="Poppins" w:cs="Poppins"/>
                                <w:sz w:val="12"/>
                                <w:szCs w:val="12"/>
                              </w:rPr>
                              <w:t xml:space="preserve"> </w:t>
                            </w:r>
                            <w:r w:rsidR="00B10AE2" w:rsidRPr="001A75EF">
                              <w:rPr>
                                <w:rFonts w:ascii="Poppins" w:hAnsi="Poppins" w:cs="Poppins"/>
                                <w:sz w:val="12"/>
                                <w:szCs w:val="12"/>
                              </w:rPr>
                              <w:t>in</w:t>
                            </w:r>
                            <w:r w:rsidR="005368CE" w:rsidRPr="001A75EF">
                              <w:rPr>
                                <w:rFonts w:ascii="Poppins" w:hAnsi="Poppins" w:cs="Poppins"/>
                                <w:sz w:val="12"/>
                                <w:szCs w:val="12"/>
                              </w:rPr>
                              <w:t xml:space="preserve"> existing and new verticals</w:t>
                            </w:r>
                          </w:p>
                        </w:txbxContent>
                      </v:textbox>
                    </v:shape>
                  </w:pict>
                </mc:Fallback>
              </mc:AlternateContent>
            </w:r>
          </w:p>
          <w:p w14:paraId="7DD807A2" w14:textId="52CD4869" w:rsidR="002C632E" w:rsidRPr="00311151" w:rsidRDefault="005E3370" w:rsidP="005E3370">
            <w:pPr>
              <w:pStyle w:val="TableParagraph"/>
              <w:tabs>
                <w:tab w:val="left" w:pos="3863"/>
              </w:tabs>
              <w:spacing w:before="10" w:line="252" w:lineRule="auto"/>
              <w:ind w:left="166" w:right="282"/>
              <w:jc w:val="both"/>
              <w:rPr>
                <w:rFonts w:ascii="Poppins" w:hAnsi="Poppins" w:cs="Poppins"/>
                <w:spacing w:val="-1"/>
                <w:w w:val="92"/>
                <w:sz w:val="18"/>
                <w:szCs w:val="18"/>
              </w:rPr>
            </w:pPr>
            <w:r>
              <w:rPr>
                <w:rFonts w:ascii="Poppins" w:hAnsi="Poppins" w:cs="Poppins"/>
                <w:spacing w:val="-1"/>
                <w:w w:val="92"/>
                <w:sz w:val="18"/>
                <w:szCs w:val="18"/>
              </w:rPr>
              <w:tab/>
            </w:r>
          </w:p>
          <w:p w14:paraId="0411BEAA" w14:textId="7BC62693" w:rsidR="002C632E" w:rsidRPr="00311151" w:rsidRDefault="009E601A" w:rsidP="002C632E">
            <w:pPr>
              <w:pStyle w:val="TableParagraph"/>
              <w:spacing w:before="10" w:line="252" w:lineRule="auto"/>
              <w:ind w:left="166" w:right="282"/>
              <w:jc w:val="both"/>
              <w:rPr>
                <w:rFonts w:ascii="Poppins" w:hAnsi="Poppins" w:cs="Poppins"/>
                <w:spacing w:val="-1"/>
                <w:w w:val="92"/>
                <w:sz w:val="18"/>
                <w:szCs w:val="18"/>
              </w:rPr>
            </w:pPr>
            <w:r w:rsidRPr="00311151">
              <w:rPr>
                <w:rFonts w:ascii="Poppins" w:hAnsi="Poppins" w:cs="Poppins"/>
                <w:b/>
                <w:noProof/>
                <w:color w:val="6A9BA4"/>
                <w:sz w:val="24"/>
              </w:rPr>
              <mc:AlternateContent>
                <mc:Choice Requires="wps">
                  <w:drawing>
                    <wp:anchor distT="0" distB="0" distL="114300" distR="114300" simplePos="0" relativeHeight="487460352" behindDoc="0" locked="0" layoutInCell="1" allowOverlap="1" wp14:anchorId="45B49D3B" wp14:editId="5C7FED26">
                      <wp:simplePos x="0" y="0"/>
                      <wp:positionH relativeFrom="column">
                        <wp:posOffset>205922</wp:posOffset>
                      </wp:positionH>
                      <wp:positionV relativeFrom="paragraph">
                        <wp:posOffset>115752</wp:posOffset>
                      </wp:positionV>
                      <wp:extent cx="1964871" cy="1912620"/>
                      <wp:effectExtent l="0" t="0" r="0" b="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871" cy="191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3E91" w14:textId="486ABD21" w:rsidR="002C6186" w:rsidRPr="00507555" w:rsidRDefault="005368CE"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a. Double down on Dairy</w:t>
                                  </w:r>
                                  <w:r w:rsidRPr="00507555">
                                    <w:rPr>
                                      <w:rFonts w:ascii="Poppins" w:hAnsi="Poppins" w:cs="Poppins"/>
                                      <w:color w:val="FFFFFF" w:themeColor="background1"/>
                                      <w:sz w:val="12"/>
                                      <w:szCs w:val="12"/>
                                    </w:rPr>
                                    <w:t xml:space="preserve"> – with Dairy being our lighthouse vertical, we intend to </w:t>
                                  </w:r>
                                  <w:r w:rsidR="00927C3C" w:rsidRPr="00507555">
                                    <w:rPr>
                                      <w:rFonts w:ascii="Poppins" w:hAnsi="Poppins" w:cs="Poppins"/>
                                      <w:color w:val="FFFFFF" w:themeColor="background1"/>
                                      <w:sz w:val="12"/>
                                      <w:szCs w:val="12"/>
                                    </w:rPr>
                                    <w:t>build on existing marketplace successes such as DAO EU to aggressively expand our platform with Dairy marketplace operators worldwide. We will also build up an Asian buyer base which all international marketplaces can sell into.</w:t>
                                  </w:r>
                                </w:p>
                                <w:p w14:paraId="63152B9A" w14:textId="3E368BD0" w:rsidR="00927C3C" w:rsidRPr="00507555" w:rsidRDefault="00927C3C" w:rsidP="002C6186">
                                  <w:pPr>
                                    <w:rPr>
                                      <w:rFonts w:ascii="Poppins" w:hAnsi="Poppins" w:cs="Poppins"/>
                                      <w:color w:val="FFFFFF" w:themeColor="background1"/>
                                      <w:sz w:val="12"/>
                                      <w:szCs w:val="12"/>
                                    </w:rPr>
                                  </w:pPr>
                                </w:p>
                                <w:p w14:paraId="4D9E6E5F" w14:textId="1B26C367" w:rsidR="00927C3C" w:rsidRPr="00507555" w:rsidRDefault="00927C3C"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 xml:space="preserve">b. Ethanol marketplace in Brazil </w:t>
                                  </w:r>
                                  <w:r w:rsidRPr="00507555">
                                    <w:rPr>
                                      <w:rFonts w:ascii="Poppins" w:hAnsi="Poppins" w:cs="Poppins"/>
                                      <w:color w:val="FFFFFF" w:themeColor="background1"/>
                                      <w:sz w:val="12"/>
                                      <w:szCs w:val="12"/>
                                    </w:rPr>
                                    <w:t>– we are in advanced negotiations in Brazil for an ethanol marketplace, leverag</w:t>
                                  </w:r>
                                  <w:r w:rsidR="00B10AE2" w:rsidRPr="00507555">
                                    <w:rPr>
                                      <w:rFonts w:ascii="Poppins" w:hAnsi="Poppins" w:cs="Poppins"/>
                                      <w:color w:val="FFFFFF" w:themeColor="background1"/>
                                      <w:sz w:val="12"/>
                                      <w:szCs w:val="12"/>
                                    </w:rPr>
                                    <w:t>ing</w:t>
                                  </w:r>
                                  <w:r w:rsidRPr="00507555">
                                    <w:rPr>
                                      <w:rFonts w:ascii="Poppins" w:hAnsi="Poppins" w:cs="Poppins"/>
                                      <w:color w:val="FFFFFF" w:themeColor="background1"/>
                                      <w:sz w:val="12"/>
                                      <w:szCs w:val="12"/>
                                    </w:rPr>
                                    <w:t xml:space="preserve"> existing commercial relationships.</w:t>
                                  </w:r>
                                </w:p>
                                <w:p w14:paraId="1377AC39" w14:textId="77777777" w:rsidR="00927C3C" w:rsidRPr="00507555" w:rsidRDefault="00927C3C" w:rsidP="002C6186">
                                  <w:pPr>
                                    <w:rPr>
                                      <w:rFonts w:ascii="Poppins" w:hAnsi="Poppins" w:cs="Poppins"/>
                                      <w:color w:val="FFFFFF" w:themeColor="background1"/>
                                      <w:sz w:val="12"/>
                                      <w:szCs w:val="12"/>
                                    </w:rPr>
                                  </w:pPr>
                                </w:p>
                                <w:p w14:paraId="00151525" w14:textId="67D55564" w:rsidR="00927C3C" w:rsidRPr="00507555" w:rsidRDefault="00927C3C"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c. Pursue new verticals</w:t>
                                  </w:r>
                                  <w:r w:rsidRPr="00507555">
                                    <w:rPr>
                                      <w:rFonts w:ascii="Poppins" w:hAnsi="Poppins" w:cs="Poppins"/>
                                      <w:color w:val="FFFFFF" w:themeColor="background1"/>
                                      <w:sz w:val="12"/>
                                      <w:szCs w:val="12"/>
                                    </w:rPr>
                                    <w:t xml:space="preserve"> – meat, eggs, fertilizer, grain, animal feed, carbon ETS and biofuel.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9D3B" id="Text Box 41" o:spid="_x0000_s1030" type="#_x0000_t202" style="position:absolute;left:0;text-align:left;margin-left:16.2pt;margin-top:9.1pt;width:154.7pt;height:150.6pt;z-index:4874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" filled="f" stroked="f">
                      <v:textbox>
                        <w:txbxContent>
                          <w:p w14:paraId="2BBF3E91" w14:textId="486ABD21" w:rsidR="002C6186" w:rsidRPr="00507555" w:rsidRDefault="005368CE"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a. Double down on Dairy</w:t>
                            </w:r>
                            <w:r w:rsidRPr="00507555">
                              <w:rPr>
                                <w:rFonts w:ascii="Poppins" w:hAnsi="Poppins" w:cs="Poppins"/>
                                <w:color w:val="FFFFFF" w:themeColor="background1"/>
                                <w:sz w:val="12"/>
                                <w:szCs w:val="12"/>
                              </w:rPr>
                              <w:t xml:space="preserve"> – with Dairy being our lighthouse vertical, we intend to </w:t>
                            </w:r>
                            <w:r w:rsidR="00927C3C" w:rsidRPr="00507555">
                              <w:rPr>
                                <w:rFonts w:ascii="Poppins" w:hAnsi="Poppins" w:cs="Poppins"/>
                                <w:color w:val="FFFFFF" w:themeColor="background1"/>
                                <w:sz w:val="12"/>
                                <w:szCs w:val="12"/>
                              </w:rPr>
                              <w:t>build on existing marketplace successes such as DAO EU to aggressively expand our platform with Dairy marketplace operators worldwide. We will also build up an Asian buyer base which all international marketplaces can sell into.</w:t>
                            </w:r>
                          </w:p>
                          <w:p w14:paraId="63152B9A" w14:textId="3E368BD0" w:rsidR="00927C3C" w:rsidRPr="00507555" w:rsidRDefault="00927C3C" w:rsidP="002C6186">
                            <w:pPr>
                              <w:rPr>
                                <w:rFonts w:ascii="Poppins" w:hAnsi="Poppins" w:cs="Poppins"/>
                                <w:color w:val="FFFFFF" w:themeColor="background1"/>
                                <w:sz w:val="12"/>
                                <w:szCs w:val="12"/>
                              </w:rPr>
                            </w:pPr>
                          </w:p>
                          <w:p w14:paraId="4D9E6E5F" w14:textId="1B26C367" w:rsidR="00927C3C" w:rsidRPr="00507555" w:rsidRDefault="00927C3C"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 xml:space="preserve">b. Ethanol marketplace in Brazil </w:t>
                            </w:r>
                            <w:r w:rsidRPr="00507555">
                              <w:rPr>
                                <w:rFonts w:ascii="Poppins" w:hAnsi="Poppins" w:cs="Poppins"/>
                                <w:color w:val="FFFFFF" w:themeColor="background1"/>
                                <w:sz w:val="12"/>
                                <w:szCs w:val="12"/>
                              </w:rPr>
                              <w:t>– we are in advanced negotiations in Brazil for an ethanol marketplace, leverag</w:t>
                            </w:r>
                            <w:r w:rsidR="00B10AE2" w:rsidRPr="00507555">
                              <w:rPr>
                                <w:rFonts w:ascii="Poppins" w:hAnsi="Poppins" w:cs="Poppins"/>
                                <w:color w:val="FFFFFF" w:themeColor="background1"/>
                                <w:sz w:val="12"/>
                                <w:szCs w:val="12"/>
                              </w:rPr>
                              <w:t>ing</w:t>
                            </w:r>
                            <w:r w:rsidRPr="00507555">
                              <w:rPr>
                                <w:rFonts w:ascii="Poppins" w:hAnsi="Poppins" w:cs="Poppins"/>
                                <w:color w:val="FFFFFF" w:themeColor="background1"/>
                                <w:sz w:val="12"/>
                                <w:szCs w:val="12"/>
                              </w:rPr>
                              <w:t xml:space="preserve"> existing commercial relationships.</w:t>
                            </w:r>
                          </w:p>
                          <w:p w14:paraId="1377AC39" w14:textId="77777777" w:rsidR="00927C3C" w:rsidRPr="00507555" w:rsidRDefault="00927C3C" w:rsidP="002C6186">
                            <w:pPr>
                              <w:rPr>
                                <w:rFonts w:ascii="Poppins" w:hAnsi="Poppins" w:cs="Poppins"/>
                                <w:color w:val="FFFFFF" w:themeColor="background1"/>
                                <w:sz w:val="12"/>
                                <w:szCs w:val="12"/>
                              </w:rPr>
                            </w:pPr>
                          </w:p>
                          <w:p w14:paraId="00151525" w14:textId="67D55564" w:rsidR="00927C3C" w:rsidRPr="00507555" w:rsidRDefault="00927C3C"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c. Pursue new verticals</w:t>
                            </w:r>
                            <w:r w:rsidRPr="00507555">
                              <w:rPr>
                                <w:rFonts w:ascii="Poppins" w:hAnsi="Poppins" w:cs="Poppins"/>
                                <w:color w:val="FFFFFF" w:themeColor="background1"/>
                                <w:sz w:val="12"/>
                                <w:szCs w:val="12"/>
                              </w:rPr>
                              <w:t xml:space="preserve"> – meat, eggs, fertilizer, grain, animal feed, carbon ETS and biofuel.</w:t>
                            </w:r>
                          </w:p>
                        </w:txbxContent>
                      </v:textbox>
                    </v:shape>
                  </w:pict>
                </mc:Fallback>
              </mc:AlternateContent>
            </w:r>
            <w:r w:rsidR="00507555" w:rsidRPr="00311151">
              <w:rPr>
                <w:rFonts w:ascii="Poppins" w:hAnsi="Poppins" w:cs="Poppins"/>
                <w:b/>
                <w:noProof/>
                <w:color w:val="6A9BA4"/>
                <w:sz w:val="24"/>
              </w:rPr>
              <mc:AlternateContent>
                <mc:Choice Requires="wps">
                  <w:drawing>
                    <wp:anchor distT="0" distB="0" distL="114300" distR="114300" simplePos="0" relativeHeight="487462400" behindDoc="0" locked="0" layoutInCell="1" allowOverlap="1" wp14:anchorId="45B49D3B" wp14:editId="0286BF8C">
                      <wp:simplePos x="0" y="0"/>
                      <wp:positionH relativeFrom="column">
                        <wp:posOffset>4755515</wp:posOffset>
                      </wp:positionH>
                      <wp:positionV relativeFrom="paragraph">
                        <wp:posOffset>88900</wp:posOffset>
                      </wp:positionV>
                      <wp:extent cx="1874520" cy="1946275"/>
                      <wp:effectExtent l="0" t="0" r="0" b="0"/>
                      <wp:wrapNone/>
                      <wp:docPr id="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5B515" w14:textId="0B28AA6D"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By adding further value to users’ transactions, we can capture more revenue on the platform.</w:t>
                                  </w:r>
                                </w:p>
                                <w:p w14:paraId="321ED62A" w14:textId="640AD66F" w:rsidR="000878BA" w:rsidRPr="00507555" w:rsidRDefault="000878BA" w:rsidP="000878BA">
                                  <w:pPr>
                                    <w:rPr>
                                      <w:rFonts w:ascii="Poppins" w:hAnsi="Poppins" w:cs="Poppins"/>
                                      <w:color w:val="FFFFFF" w:themeColor="background1"/>
                                      <w:sz w:val="12"/>
                                      <w:szCs w:val="12"/>
                                    </w:rPr>
                                  </w:pPr>
                                </w:p>
                                <w:p w14:paraId="2B7864B1" w14:textId="35FC8D2A"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a. Improve trading</w:t>
                                  </w:r>
                                  <w:r w:rsidR="00D03F97" w:rsidRPr="00507555">
                                    <w:rPr>
                                      <w:rFonts w:ascii="Poppins" w:hAnsi="Poppins" w:cs="Poppins"/>
                                      <w:color w:val="FFFFFF" w:themeColor="background1"/>
                                      <w:sz w:val="12"/>
                                      <w:szCs w:val="12"/>
                                    </w:rPr>
                                    <w:t xml:space="preserve"> flexibility with new order formats and moving beyond spot buying</w:t>
                                  </w:r>
                                  <w:r w:rsidR="00507555">
                                    <w:rPr>
                                      <w:rFonts w:ascii="Poppins" w:hAnsi="Poppins" w:cs="Poppins"/>
                                      <w:color w:val="FFFFFF" w:themeColor="background1"/>
                                      <w:sz w:val="12"/>
                                      <w:szCs w:val="12"/>
                                    </w:rPr>
                                    <w:t>.</w:t>
                                  </w:r>
                                </w:p>
                                <w:p w14:paraId="4AF4BF89" w14:textId="77777777" w:rsidR="001A75EF" w:rsidRPr="00507555" w:rsidRDefault="001A75EF" w:rsidP="000878BA">
                                  <w:pPr>
                                    <w:rPr>
                                      <w:rFonts w:ascii="Poppins" w:hAnsi="Poppins" w:cs="Poppins"/>
                                      <w:color w:val="FFFFFF" w:themeColor="background1"/>
                                      <w:sz w:val="12"/>
                                      <w:szCs w:val="12"/>
                                    </w:rPr>
                                  </w:pPr>
                                </w:p>
                                <w:p w14:paraId="6D9EF5E8" w14:textId="2953BCAA"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b. I</w:t>
                                  </w:r>
                                  <w:r w:rsidR="00D03F97" w:rsidRPr="00507555">
                                    <w:rPr>
                                      <w:rFonts w:ascii="Poppins" w:hAnsi="Poppins" w:cs="Poppins"/>
                                      <w:color w:val="FFFFFF" w:themeColor="background1"/>
                                      <w:sz w:val="12"/>
                                      <w:szCs w:val="12"/>
                                    </w:rPr>
                                    <w:t>n</w:t>
                                  </w:r>
                                  <w:r w:rsidRPr="00507555">
                                    <w:rPr>
                                      <w:rFonts w:ascii="Poppins" w:hAnsi="Poppins" w:cs="Poppins"/>
                                      <w:color w:val="FFFFFF" w:themeColor="background1"/>
                                      <w:sz w:val="12"/>
                                      <w:szCs w:val="12"/>
                                    </w:rPr>
                                    <w:t xml:space="preserve">crease trade efficiency by incorporating logistics, </w:t>
                                  </w:r>
                                  <w:r w:rsidR="00C93419" w:rsidRPr="00507555">
                                    <w:rPr>
                                      <w:rFonts w:ascii="Poppins" w:hAnsi="Poppins" w:cs="Poppins"/>
                                      <w:color w:val="FFFFFF" w:themeColor="background1"/>
                                      <w:sz w:val="12"/>
                                      <w:szCs w:val="12"/>
                                    </w:rPr>
                                    <w:t>payments,</w:t>
                                  </w:r>
                                  <w:r w:rsidRPr="00507555">
                                    <w:rPr>
                                      <w:rFonts w:ascii="Poppins" w:hAnsi="Poppins" w:cs="Poppins"/>
                                      <w:color w:val="FFFFFF" w:themeColor="background1"/>
                                      <w:sz w:val="12"/>
                                      <w:szCs w:val="12"/>
                                    </w:rPr>
                                    <w:t xml:space="preserve"> and trade data</w:t>
                                  </w:r>
                                  <w:r w:rsidR="00507555">
                                    <w:rPr>
                                      <w:rFonts w:ascii="Poppins" w:hAnsi="Poppins" w:cs="Poppins"/>
                                      <w:color w:val="FFFFFF" w:themeColor="background1"/>
                                      <w:sz w:val="12"/>
                                      <w:szCs w:val="12"/>
                                    </w:rPr>
                                    <w:t>.</w:t>
                                  </w:r>
                                </w:p>
                                <w:p w14:paraId="68BF2D04" w14:textId="092EEFF6" w:rsidR="000878BA" w:rsidRPr="00507555" w:rsidRDefault="000878BA" w:rsidP="000878BA">
                                  <w:pPr>
                                    <w:rPr>
                                      <w:rFonts w:ascii="Poppins" w:hAnsi="Poppins" w:cs="Poppins"/>
                                      <w:color w:val="FFFFFF" w:themeColor="background1"/>
                                      <w:sz w:val="12"/>
                                      <w:szCs w:val="12"/>
                                    </w:rPr>
                                  </w:pPr>
                                </w:p>
                                <w:p w14:paraId="68B86D5B" w14:textId="663A9991"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 xml:space="preserve">c. </w:t>
                                  </w:r>
                                  <w:r w:rsidR="00D03F97" w:rsidRPr="00507555">
                                    <w:rPr>
                                      <w:rFonts w:ascii="Poppins" w:hAnsi="Poppins" w:cs="Poppins"/>
                                      <w:color w:val="FFFFFF" w:themeColor="background1"/>
                                      <w:sz w:val="12"/>
                                      <w:szCs w:val="12"/>
                                    </w:rPr>
                                    <w:t>Supporting our customers’ business initiatives with tracing and sustainability.</w:t>
                                  </w:r>
                                </w:p>
                                <w:p w14:paraId="712241F1" w14:textId="4A48AB78" w:rsidR="00D03F97" w:rsidRPr="00507555" w:rsidRDefault="00D03F97" w:rsidP="000878BA">
                                  <w:pPr>
                                    <w:rPr>
                                      <w:rFonts w:ascii="Poppins" w:hAnsi="Poppins" w:cs="Poppins"/>
                                      <w:color w:val="FFFFFF" w:themeColor="background1"/>
                                      <w:sz w:val="12"/>
                                      <w:szCs w:val="12"/>
                                    </w:rPr>
                                  </w:pPr>
                                </w:p>
                                <w:p w14:paraId="60E6EA3E" w14:textId="572E97CB" w:rsidR="00D03F97" w:rsidRPr="00507555" w:rsidRDefault="00D03F97"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d. Boosting user engagement through providing targeted offers, smart insights for buyers and improved comms.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49D3B" id="_x0000_t202" coordsize="21600,21600" o:spt="202" path="m,l,21600r21600,l21600,xe">
                      <v:stroke joinstyle="miter"/>
                      <v:path gradientshapeok="t" o:connecttype="rect"/>
                    </v:shapetype>
                    <v:shape id="Text Box 43" o:spid="_x0000_s1031" type="#_x0000_t202" style="position:absolute;left:0;text-align:left;margin-left:374.45pt;margin-top:7pt;width:147.6pt;height:153.25pt;z-index:4874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" filled="f" stroked="f">
                      <v:textbox>
                        <w:txbxContent>
                          <w:p w14:paraId="43D5B515" w14:textId="0B28AA6D"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By adding further value to users’ transactions, we can capture more revenue on the platform.</w:t>
                            </w:r>
                          </w:p>
                          <w:p w14:paraId="321ED62A" w14:textId="640AD66F" w:rsidR="000878BA" w:rsidRPr="00507555" w:rsidRDefault="000878BA" w:rsidP="000878BA">
                            <w:pPr>
                              <w:rPr>
                                <w:rFonts w:ascii="Poppins" w:hAnsi="Poppins" w:cs="Poppins"/>
                                <w:color w:val="FFFFFF" w:themeColor="background1"/>
                                <w:sz w:val="12"/>
                                <w:szCs w:val="12"/>
                              </w:rPr>
                            </w:pPr>
                          </w:p>
                          <w:p w14:paraId="2B7864B1" w14:textId="35FC8D2A"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a. Improve trading</w:t>
                            </w:r>
                            <w:r w:rsidR="00D03F97" w:rsidRPr="00507555">
                              <w:rPr>
                                <w:rFonts w:ascii="Poppins" w:hAnsi="Poppins" w:cs="Poppins"/>
                                <w:color w:val="FFFFFF" w:themeColor="background1"/>
                                <w:sz w:val="12"/>
                                <w:szCs w:val="12"/>
                              </w:rPr>
                              <w:t xml:space="preserve"> flexibility with new order formats and moving beyond spot buying</w:t>
                            </w:r>
                            <w:r w:rsidR="00507555">
                              <w:rPr>
                                <w:rFonts w:ascii="Poppins" w:hAnsi="Poppins" w:cs="Poppins"/>
                                <w:color w:val="FFFFFF" w:themeColor="background1"/>
                                <w:sz w:val="12"/>
                                <w:szCs w:val="12"/>
                              </w:rPr>
                              <w:t>.</w:t>
                            </w:r>
                          </w:p>
                          <w:p w14:paraId="4AF4BF89" w14:textId="77777777" w:rsidR="001A75EF" w:rsidRPr="00507555" w:rsidRDefault="001A75EF" w:rsidP="000878BA">
                            <w:pPr>
                              <w:rPr>
                                <w:rFonts w:ascii="Poppins" w:hAnsi="Poppins" w:cs="Poppins"/>
                                <w:color w:val="FFFFFF" w:themeColor="background1"/>
                                <w:sz w:val="12"/>
                                <w:szCs w:val="12"/>
                              </w:rPr>
                            </w:pPr>
                          </w:p>
                          <w:p w14:paraId="6D9EF5E8" w14:textId="2953BCAA"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b. I</w:t>
                            </w:r>
                            <w:r w:rsidR="00D03F97" w:rsidRPr="00507555">
                              <w:rPr>
                                <w:rFonts w:ascii="Poppins" w:hAnsi="Poppins" w:cs="Poppins"/>
                                <w:color w:val="FFFFFF" w:themeColor="background1"/>
                                <w:sz w:val="12"/>
                                <w:szCs w:val="12"/>
                              </w:rPr>
                              <w:t>n</w:t>
                            </w:r>
                            <w:r w:rsidRPr="00507555">
                              <w:rPr>
                                <w:rFonts w:ascii="Poppins" w:hAnsi="Poppins" w:cs="Poppins"/>
                                <w:color w:val="FFFFFF" w:themeColor="background1"/>
                                <w:sz w:val="12"/>
                                <w:szCs w:val="12"/>
                              </w:rPr>
                              <w:t xml:space="preserve">crease trade efficiency by incorporating logistics, </w:t>
                            </w:r>
                            <w:r w:rsidR="00C93419" w:rsidRPr="00507555">
                              <w:rPr>
                                <w:rFonts w:ascii="Poppins" w:hAnsi="Poppins" w:cs="Poppins"/>
                                <w:color w:val="FFFFFF" w:themeColor="background1"/>
                                <w:sz w:val="12"/>
                                <w:szCs w:val="12"/>
                              </w:rPr>
                              <w:t>payments,</w:t>
                            </w:r>
                            <w:r w:rsidRPr="00507555">
                              <w:rPr>
                                <w:rFonts w:ascii="Poppins" w:hAnsi="Poppins" w:cs="Poppins"/>
                                <w:color w:val="FFFFFF" w:themeColor="background1"/>
                                <w:sz w:val="12"/>
                                <w:szCs w:val="12"/>
                              </w:rPr>
                              <w:t xml:space="preserve"> and trade data</w:t>
                            </w:r>
                            <w:r w:rsidR="00507555">
                              <w:rPr>
                                <w:rFonts w:ascii="Poppins" w:hAnsi="Poppins" w:cs="Poppins"/>
                                <w:color w:val="FFFFFF" w:themeColor="background1"/>
                                <w:sz w:val="12"/>
                                <w:szCs w:val="12"/>
                              </w:rPr>
                              <w:t>.</w:t>
                            </w:r>
                          </w:p>
                          <w:p w14:paraId="68BF2D04" w14:textId="092EEFF6" w:rsidR="000878BA" w:rsidRPr="00507555" w:rsidRDefault="000878BA" w:rsidP="000878BA">
                            <w:pPr>
                              <w:rPr>
                                <w:rFonts w:ascii="Poppins" w:hAnsi="Poppins" w:cs="Poppins"/>
                                <w:color w:val="FFFFFF" w:themeColor="background1"/>
                                <w:sz w:val="12"/>
                                <w:szCs w:val="12"/>
                              </w:rPr>
                            </w:pPr>
                          </w:p>
                          <w:p w14:paraId="68B86D5B" w14:textId="663A9991" w:rsidR="000878BA"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 xml:space="preserve">c. </w:t>
                            </w:r>
                            <w:r w:rsidR="00D03F97" w:rsidRPr="00507555">
                              <w:rPr>
                                <w:rFonts w:ascii="Poppins" w:hAnsi="Poppins" w:cs="Poppins"/>
                                <w:color w:val="FFFFFF" w:themeColor="background1"/>
                                <w:sz w:val="12"/>
                                <w:szCs w:val="12"/>
                              </w:rPr>
                              <w:t>Supporting our customers’ business initiatives with tracing and sustainability.</w:t>
                            </w:r>
                          </w:p>
                          <w:p w14:paraId="712241F1" w14:textId="4A48AB78" w:rsidR="00D03F97" w:rsidRPr="00507555" w:rsidRDefault="00D03F97" w:rsidP="000878BA">
                            <w:pPr>
                              <w:rPr>
                                <w:rFonts w:ascii="Poppins" w:hAnsi="Poppins" w:cs="Poppins"/>
                                <w:color w:val="FFFFFF" w:themeColor="background1"/>
                                <w:sz w:val="12"/>
                                <w:szCs w:val="12"/>
                              </w:rPr>
                            </w:pPr>
                          </w:p>
                          <w:p w14:paraId="60E6EA3E" w14:textId="572E97CB" w:rsidR="00D03F97" w:rsidRPr="00507555" w:rsidRDefault="00D03F97"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d. Boosting user engagement through providing targeted offers, smart insights for buyers and improved comms.</w:t>
                            </w:r>
                          </w:p>
                        </w:txbxContent>
                      </v:textbox>
                    </v:shape>
                  </w:pict>
                </mc:Fallback>
              </mc:AlternateContent>
            </w:r>
            <w:r w:rsidR="00507555" w:rsidRPr="00311151">
              <w:rPr>
                <w:rFonts w:ascii="Poppins" w:hAnsi="Poppins" w:cs="Poppins"/>
                <w:b/>
                <w:noProof/>
                <w:color w:val="6A9BA4"/>
                <w:sz w:val="24"/>
              </w:rPr>
              <mc:AlternateContent>
                <mc:Choice Requires="wps">
                  <w:drawing>
                    <wp:anchor distT="0" distB="0" distL="114300" distR="114300" simplePos="0" relativeHeight="487461376" behindDoc="0" locked="0" layoutInCell="1" allowOverlap="1" wp14:anchorId="45B49D3B" wp14:editId="6206F045">
                      <wp:simplePos x="0" y="0"/>
                      <wp:positionH relativeFrom="column">
                        <wp:posOffset>2400300</wp:posOffset>
                      </wp:positionH>
                      <wp:positionV relativeFrom="paragraph">
                        <wp:posOffset>161290</wp:posOffset>
                      </wp:positionV>
                      <wp:extent cx="1931670" cy="1885315"/>
                      <wp:effectExtent l="0" t="0" r="0" b="635"/>
                      <wp:wrapNone/>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88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BBD66" w14:textId="3575C769" w:rsidR="00E46BB2" w:rsidRPr="00507555" w:rsidRDefault="00E46BB2" w:rsidP="002C6186">
                                  <w:pPr>
                                    <w:rPr>
                                      <w:rFonts w:ascii="Poppins" w:hAnsi="Poppins" w:cs="Poppins"/>
                                      <w:color w:val="FFFFFF" w:themeColor="background1"/>
                                      <w:sz w:val="12"/>
                                      <w:szCs w:val="12"/>
                                    </w:rPr>
                                  </w:pPr>
                                  <w:r w:rsidRPr="00507555">
                                    <w:rPr>
                                      <w:rFonts w:ascii="Poppins" w:hAnsi="Poppins" w:cs="Poppins"/>
                                      <w:color w:val="FFFFFF" w:themeColor="background1"/>
                                      <w:sz w:val="12"/>
                                      <w:szCs w:val="12"/>
                                    </w:rPr>
                                    <w:t xml:space="preserve">This is a strategic advancement for Nui. We see the opportunity to move into the role of a platform operator </w:t>
                                  </w:r>
                                  <w:r w:rsidR="00B10AE2" w:rsidRPr="00507555">
                                    <w:rPr>
                                      <w:rFonts w:ascii="Poppins" w:hAnsi="Poppins" w:cs="Poppins"/>
                                      <w:color w:val="FFFFFF" w:themeColor="background1"/>
                                      <w:sz w:val="12"/>
                                      <w:szCs w:val="12"/>
                                    </w:rPr>
                                    <w:t>to</w:t>
                                  </w:r>
                                  <w:r w:rsidRPr="00507555">
                                    <w:rPr>
                                      <w:rFonts w:ascii="Poppins" w:hAnsi="Poppins" w:cs="Poppins"/>
                                      <w:color w:val="FFFFFF" w:themeColor="background1"/>
                                      <w:sz w:val="12"/>
                                      <w:szCs w:val="12"/>
                                    </w:rPr>
                                    <w:t xml:space="preserve"> consolidate international markets and maximise revenue.</w:t>
                                  </w:r>
                                </w:p>
                                <w:p w14:paraId="0E766061" w14:textId="6E5C1A3D" w:rsidR="00E46BB2" w:rsidRPr="00507555" w:rsidRDefault="00E46BB2" w:rsidP="002C6186">
                                  <w:pPr>
                                    <w:rPr>
                                      <w:rFonts w:ascii="Poppins" w:hAnsi="Poppins" w:cs="Poppins"/>
                                      <w:color w:val="FFFFFF" w:themeColor="background1"/>
                                      <w:sz w:val="12"/>
                                      <w:szCs w:val="12"/>
                                    </w:rPr>
                                  </w:pPr>
                                </w:p>
                                <w:p w14:paraId="5E678E6B" w14:textId="76601947" w:rsidR="00E46BB2" w:rsidRPr="00507555" w:rsidRDefault="00E46BB2"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 xml:space="preserve">DAO </w:t>
                                  </w:r>
                                  <w:r w:rsidR="00FD55BC">
                                    <w:rPr>
                                      <w:rFonts w:ascii="Poppins" w:hAnsi="Poppins" w:cs="Poppins"/>
                                      <w:b/>
                                      <w:bCs/>
                                      <w:color w:val="FFFFFF" w:themeColor="background1"/>
                                      <w:sz w:val="12"/>
                                      <w:szCs w:val="12"/>
                                    </w:rPr>
                                    <w:t xml:space="preserve">EU </w:t>
                                  </w:r>
                                  <w:r w:rsidRPr="00507555">
                                    <w:rPr>
                                      <w:rFonts w:ascii="Poppins" w:hAnsi="Poppins" w:cs="Poppins"/>
                                      <w:b/>
                                      <w:bCs/>
                                      <w:color w:val="FFFFFF" w:themeColor="background1"/>
                                      <w:sz w:val="12"/>
                                      <w:szCs w:val="12"/>
                                    </w:rPr>
                                    <w:t xml:space="preserve">(Dairy) – </w:t>
                                  </w:r>
                                  <w:r w:rsidRPr="00507555">
                                    <w:rPr>
                                      <w:rFonts w:ascii="Poppins" w:hAnsi="Poppins" w:cs="Poppins"/>
                                      <w:color w:val="FFFFFF" w:themeColor="background1"/>
                                      <w:sz w:val="12"/>
                                      <w:szCs w:val="12"/>
                                    </w:rPr>
                                    <w:t>In March 2022, we concluded the acquisition of our largest customer, Dairy Auctions Online, with a significant market share in the EU.</w:t>
                                  </w:r>
                                </w:p>
                                <w:p w14:paraId="61259AEE" w14:textId="7AB58DE6" w:rsidR="00E46BB2" w:rsidRPr="00507555" w:rsidRDefault="00E46BB2" w:rsidP="002C6186">
                                  <w:pPr>
                                    <w:rPr>
                                      <w:rFonts w:ascii="Poppins" w:hAnsi="Poppins" w:cs="Poppins"/>
                                      <w:color w:val="FFFFFF" w:themeColor="background1"/>
                                      <w:sz w:val="12"/>
                                      <w:szCs w:val="12"/>
                                    </w:rPr>
                                  </w:pPr>
                                </w:p>
                                <w:p w14:paraId="70BFC730" w14:textId="78602E48" w:rsidR="000878BA" w:rsidRPr="00507555" w:rsidRDefault="00E46BB2" w:rsidP="000878BA">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Nui</w:t>
                                  </w:r>
                                  <w:r w:rsidR="00C92423" w:rsidRPr="00507555">
                                    <w:rPr>
                                      <w:rFonts w:ascii="Poppins" w:hAnsi="Poppins" w:cs="Poppins"/>
                                      <w:b/>
                                      <w:bCs/>
                                      <w:color w:val="FFFFFF" w:themeColor="background1"/>
                                      <w:sz w:val="12"/>
                                      <w:szCs w:val="12"/>
                                    </w:rPr>
                                    <w:t xml:space="preserve"> Markets</w:t>
                                  </w:r>
                                  <w:r w:rsidRPr="00507555">
                                    <w:rPr>
                                      <w:rFonts w:ascii="Poppins" w:hAnsi="Poppins" w:cs="Poppins"/>
                                      <w:b/>
                                      <w:bCs/>
                                      <w:color w:val="FFFFFF" w:themeColor="background1"/>
                                      <w:sz w:val="12"/>
                                      <w:szCs w:val="12"/>
                                    </w:rPr>
                                    <w:t xml:space="preserve"> North America - </w:t>
                                  </w:r>
                                  <w:r w:rsidR="000878BA" w:rsidRPr="00507555">
                                    <w:rPr>
                                      <w:rFonts w:ascii="Poppins" w:hAnsi="Poppins" w:cs="Poppins"/>
                                      <w:color w:val="FFFFFF" w:themeColor="background1"/>
                                      <w:sz w:val="12"/>
                                      <w:szCs w:val="12"/>
                                    </w:rPr>
                                    <w:t>In April 2022, we will launch Nui Markets North America.</w:t>
                                  </w:r>
                                </w:p>
                                <w:p w14:paraId="2211B0E9" w14:textId="54CEAEA8" w:rsidR="00E46BB2"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This will expand Nui’s presence in the North American Dairy Market, where we already provide single seller platforms</w:t>
                                  </w:r>
                                  <w:r w:rsidR="00507555">
                                    <w:rPr>
                                      <w:rFonts w:ascii="Poppins" w:hAnsi="Poppins" w:cs="Poppins"/>
                                      <w:color w:val="FFFFFF" w:themeColor="background1"/>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9D3B" id="Text Box 42" o:spid="_x0000_s1032" type="#_x0000_t202" style="position:absolute;left:0;text-align:left;margin-left:189pt;margin-top:12.7pt;width:152.1pt;height:148.45pt;z-index:4874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" filled="f" stroked="f">
                      <v:textbox>
                        <w:txbxContent>
                          <w:p w14:paraId="5DBBBD66" w14:textId="3575C769" w:rsidR="00E46BB2" w:rsidRPr="00507555" w:rsidRDefault="00E46BB2" w:rsidP="002C6186">
                            <w:pPr>
                              <w:rPr>
                                <w:rFonts w:ascii="Poppins" w:hAnsi="Poppins" w:cs="Poppins"/>
                                <w:color w:val="FFFFFF" w:themeColor="background1"/>
                                <w:sz w:val="12"/>
                                <w:szCs w:val="12"/>
                              </w:rPr>
                            </w:pPr>
                            <w:r w:rsidRPr="00507555">
                              <w:rPr>
                                <w:rFonts w:ascii="Poppins" w:hAnsi="Poppins" w:cs="Poppins"/>
                                <w:color w:val="FFFFFF" w:themeColor="background1"/>
                                <w:sz w:val="12"/>
                                <w:szCs w:val="12"/>
                              </w:rPr>
                              <w:t xml:space="preserve">This is a strategic advancement for Nui. We see the opportunity to move into the role of a platform operator </w:t>
                            </w:r>
                            <w:r w:rsidR="00B10AE2" w:rsidRPr="00507555">
                              <w:rPr>
                                <w:rFonts w:ascii="Poppins" w:hAnsi="Poppins" w:cs="Poppins"/>
                                <w:color w:val="FFFFFF" w:themeColor="background1"/>
                                <w:sz w:val="12"/>
                                <w:szCs w:val="12"/>
                              </w:rPr>
                              <w:t>to</w:t>
                            </w:r>
                            <w:r w:rsidRPr="00507555">
                              <w:rPr>
                                <w:rFonts w:ascii="Poppins" w:hAnsi="Poppins" w:cs="Poppins"/>
                                <w:color w:val="FFFFFF" w:themeColor="background1"/>
                                <w:sz w:val="12"/>
                                <w:szCs w:val="12"/>
                              </w:rPr>
                              <w:t xml:space="preserve"> consolidate international markets and </w:t>
                            </w:r>
                            <w:proofErr w:type="spellStart"/>
                            <w:r w:rsidRPr="00507555">
                              <w:rPr>
                                <w:rFonts w:ascii="Poppins" w:hAnsi="Poppins" w:cs="Poppins"/>
                                <w:color w:val="FFFFFF" w:themeColor="background1"/>
                                <w:sz w:val="12"/>
                                <w:szCs w:val="12"/>
                              </w:rPr>
                              <w:t>maximise</w:t>
                            </w:r>
                            <w:proofErr w:type="spellEnd"/>
                            <w:r w:rsidRPr="00507555">
                              <w:rPr>
                                <w:rFonts w:ascii="Poppins" w:hAnsi="Poppins" w:cs="Poppins"/>
                                <w:color w:val="FFFFFF" w:themeColor="background1"/>
                                <w:sz w:val="12"/>
                                <w:szCs w:val="12"/>
                              </w:rPr>
                              <w:t xml:space="preserve"> revenue.</w:t>
                            </w:r>
                          </w:p>
                          <w:p w14:paraId="0E766061" w14:textId="6E5C1A3D" w:rsidR="00E46BB2" w:rsidRPr="00507555" w:rsidRDefault="00E46BB2" w:rsidP="002C6186">
                            <w:pPr>
                              <w:rPr>
                                <w:rFonts w:ascii="Poppins" w:hAnsi="Poppins" w:cs="Poppins"/>
                                <w:color w:val="FFFFFF" w:themeColor="background1"/>
                                <w:sz w:val="12"/>
                                <w:szCs w:val="12"/>
                              </w:rPr>
                            </w:pPr>
                          </w:p>
                          <w:p w14:paraId="5E678E6B" w14:textId="76601947" w:rsidR="00E46BB2" w:rsidRPr="00507555" w:rsidRDefault="00E46BB2" w:rsidP="002C6186">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 xml:space="preserve">DAO </w:t>
                            </w:r>
                            <w:r w:rsidR="00FD55BC">
                              <w:rPr>
                                <w:rFonts w:ascii="Poppins" w:hAnsi="Poppins" w:cs="Poppins"/>
                                <w:b/>
                                <w:bCs/>
                                <w:color w:val="FFFFFF" w:themeColor="background1"/>
                                <w:sz w:val="12"/>
                                <w:szCs w:val="12"/>
                              </w:rPr>
                              <w:t xml:space="preserve">EU </w:t>
                            </w:r>
                            <w:r w:rsidRPr="00507555">
                              <w:rPr>
                                <w:rFonts w:ascii="Poppins" w:hAnsi="Poppins" w:cs="Poppins"/>
                                <w:b/>
                                <w:bCs/>
                                <w:color w:val="FFFFFF" w:themeColor="background1"/>
                                <w:sz w:val="12"/>
                                <w:szCs w:val="12"/>
                              </w:rPr>
                              <w:t xml:space="preserve">(Dairy) – </w:t>
                            </w:r>
                            <w:r w:rsidRPr="00507555">
                              <w:rPr>
                                <w:rFonts w:ascii="Poppins" w:hAnsi="Poppins" w:cs="Poppins"/>
                                <w:color w:val="FFFFFF" w:themeColor="background1"/>
                                <w:sz w:val="12"/>
                                <w:szCs w:val="12"/>
                              </w:rPr>
                              <w:t>In March 2022, we concluded the acquisition of our largest customer, Dairy Auctions Online, with a significant market share in the EU.</w:t>
                            </w:r>
                          </w:p>
                          <w:p w14:paraId="61259AEE" w14:textId="7AB58DE6" w:rsidR="00E46BB2" w:rsidRPr="00507555" w:rsidRDefault="00E46BB2" w:rsidP="002C6186">
                            <w:pPr>
                              <w:rPr>
                                <w:rFonts w:ascii="Poppins" w:hAnsi="Poppins" w:cs="Poppins"/>
                                <w:color w:val="FFFFFF" w:themeColor="background1"/>
                                <w:sz w:val="12"/>
                                <w:szCs w:val="12"/>
                              </w:rPr>
                            </w:pPr>
                          </w:p>
                          <w:p w14:paraId="70BFC730" w14:textId="78602E48" w:rsidR="000878BA" w:rsidRPr="00507555" w:rsidRDefault="00E46BB2" w:rsidP="000878BA">
                            <w:pPr>
                              <w:rPr>
                                <w:rFonts w:ascii="Poppins" w:hAnsi="Poppins" w:cs="Poppins"/>
                                <w:color w:val="FFFFFF" w:themeColor="background1"/>
                                <w:sz w:val="12"/>
                                <w:szCs w:val="12"/>
                              </w:rPr>
                            </w:pPr>
                            <w:r w:rsidRPr="00507555">
                              <w:rPr>
                                <w:rFonts w:ascii="Poppins" w:hAnsi="Poppins" w:cs="Poppins"/>
                                <w:b/>
                                <w:bCs/>
                                <w:color w:val="FFFFFF" w:themeColor="background1"/>
                                <w:sz w:val="12"/>
                                <w:szCs w:val="12"/>
                              </w:rPr>
                              <w:t>Nui</w:t>
                            </w:r>
                            <w:r w:rsidR="00C92423" w:rsidRPr="00507555">
                              <w:rPr>
                                <w:rFonts w:ascii="Poppins" w:hAnsi="Poppins" w:cs="Poppins"/>
                                <w:b/>
                                <w:bCs/>
                                <w:color w:val="FFFFFF" w:themeColor="background1"/>
                                <w:sz w:val="12"/>
                                <w:szCs w:val="12"/>
                              </w:rPr>
                              <w:t xml:space="preserve"> Markets</w:t>
                            </w:r>
                            <w:r w:rsidRPr="00507555">
                              <w:rPr>
                                <w:rFonts w:ascii="Poppins" w:hAnsi="Poppins" w:cs="Poppins"/>
                                <w:b/>
                                <w:bCs/>
                                <w:color w:val="FFFFFF" w:themeColor="background1"/>
                                <w:sz w:val="12"/>
                                <w:szCs w:val="12"/>
                              </w:rPr>
                              <w:t xml:space="preserve"> North America - </w:t>
                            </w:r>
                            <w:r w:rsidR="000878BA" w:rsidRPr="00507555">
                              <w:rPr>
                                <w:rFonts w:ascii="Poppins" w:hAnsi="Poppins" w:cs="Poppins"/>
                                <w:color w:val="FFFFFF" w:themeColor="background1"/>
                                <w:sz w:val="12"/>
                                <w:szCs w:val="12"/>
                              </w:rPr>
                              <w:t>In April 2022, we will launch Nui Markets North America.</w:t>
                            </w:r>
                          </w:p>
                          <w:p w14:paraId="2211B0E9" w14:textId="54CEAEA8" w:rsidR="00E46BB2" w:rsidRPr="00507555" w:rsidRDefault="000878BA" w:rsidP="000878BA">
                            <w:pPr>
                              <w:rPr>
                                <w:rFonts w:ascii="Poppins" w:hAnsi="Poppins" w:cs="Poppins"/>
                                <w:color w:val="FFFFFF" w:themeColor="background1"/>
                                <w:sz w:val="12"/>
                                <w:szCs w:val="12"/>
                              </w:rPr>
                            </w:pPr>
                            <w:r w:rsidRPr="00507555">
                              <w:rPr>
                                <w:rFonts w:ascii="Poppins" w:hAnsi="Poppins" w:cs="Poppins"/>
                                <w:color w:val="FFFFFF" w:themeColor="background1"/>
                                <w:sz w:val="12"/>
                                <w:szCs w:val="12"/>
                              </w:rPr>
                              <w:t>This will expand Nui’s presence in the North American Dairy Market, where we already provide single seller platforms</w:t>
                            </w:r>
                            <w:r w:rsidR="00507555">
                              <w:rPr>
                                <w:rFonts w:ascii="Poppins" w:hAnsi="Poppins" w:cs="Poppins"/>
                                <w:color w:val="FFFFFF" w:themeColor="background1"/>
                                <w:sz w:val="12"/>
                                <w:szCs w:val="12"/>
                              </w:rPr>
                              <w:t>.</w:t>
                            </w:r>
                          </w:p>
                        </w:txbxContent>
                      </v:textbox>
                    </v:shape>
                  </w:pict>
                </mc:Fallback>
              </mc:AlternateContent>
            </w:r>
            <w:r w:rsidR="00F9621B" w:rsidRPr="00311151">
              <w:rPr>
                <w:rFonts w:ascii="Poppins" w:hAnsi="Poppins" w:cs="Poppins"/>
                <w:b/>
                <w:noProof/>
                <w:color w:val="6A9BA4"/>
                <w:sz w:val="24"/>
              </w:rPr>
              <mc:AlternateContent>
                <mc:Choice Requires="wps">
                  <w:drawing>
                    <wp:anchor distT="0" distB="0" distL="114300" distR="114300" simplePos="0" relativeHeight="487452160" behindDoc="1" locked="0" layoutInCell="1" allowOverlap="1" wp14:anchorId="13E21723" wp14:editId="31B60B0A">
                      <wp:simplePos x="0" y="0"/>
                      <wp:positionH relativeFrom="column">
                        <wp:posOffset>2365375</wp:posOffset>
                      </wp:positionH>
                      <wp:positionV relativeFrom="paragraph">
                        <wp:posOffset>118745</wp:posOffset>
                      </wp:positionV>
                      <wp:extent cx="1931670" cy="1913890"/>
                      <wp:effectExtent l="0" t="0" r="11430" b="1016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1913890"/>
                              </a:xfrm>
                              <a:prstGeom prst="roundRect">
                                <a:avLst>
                                  <a:gd name="adj" fmla="val 16667"/>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E359F73" id="AutoShape 32" o:spid="_x0000_s1026" style="position:absolute;margin-left:186.25pt;margin-top:9.35pt;width:152.1pt;height:150.7pt;z-index:-158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" fillcolor="#88d2ea" strokecolor="#243f60 [1604]" strokeweight="2pt"/>
                  </w:pict>
                </mc:Fallback>
              </mc:AlternateContent>
            </w:r>
            <w:r w:rsidR="0087438B" w:rsidRPr="00311151">
              <w:rPr>
                <w:rFonts w:ascii="Poppins" w:hAnsi="Poppins" w:cs="Poppins"/>
                <w:b/>
                <w:noProof/>
                <w:color w:val="6A9BA4"/>
                <w:sz w:val="24"/>
              </w:rPr>
              <mc:AlternateContent>
                <mc:Choice Requires="wps">
                  <w:drawing>
                    <wp:anchor distT="0" distB="0" distL="114300" distR="114300" simplePos="0" relativeHeight="487453184" behindDoc="1" locked="0" layoutInCell="1" allowOverlap="1" wp14:anchorId="13E21723" wp14:editId="252FCDF2">
                      <wp:simplePos x="0" y="0"/>
                      <wp:positionH relativeFrom="column">
                        <wp:posOffset>4670425</wp:posOffset>
                      </wp:positionH>
                      <wp:positionV relativeFrom="paragraph">
                        <wp:posOffset>118745</wp:posOffset>
                      </wp:positionV>
                      <wp:extent cx="1931670" cy="1885315"/>
                      <wp:effectExtent l="0" t="0" r="11430" b="1968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1885315"/>
                              </a:xfrm>
                              <a:prstGeom prst="roundRect">
                                <a:avLst>
                                  <a:gd name="adj" fmla="val 16667"/>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2BAE76F" id="AutoShape 33" o:spid="_x0000_s1026" style="position:absolute;margin-left:367.75pt;margin-top:9.35pt;width:152.1pt;height:148.45pt;z-index:-158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" fillcolor="#88d2ea" strokecolor="#243f60 [1604]" strokeweight="2pt"/>
                  </w:pict>
                </mc:Fallback>
              </mc:AlternateContent>
            </w:r>
            <w:r w:rsidR="0087438B" w:rsidRPr="00311151">
              <w:rPr>
                <w:rFonts w:ascii="Poppins" w:hAnsi="Poppins" w:cs="Poppins"/>
                <w:noProof/>
                <w:spacing w:val="-1"/>
                <w:sz w:val="18"/>
                <w:szCs w:val="18"/>
              </w:rPr>
              <mc:AlternateContent>
                <mc:Choice Requires="wps">
                  <w:drawing>
                    <wp:anchor distT="0" distB="0" distL="114300" distR="114300" simplePos="0" relativeHeight="487451136" behindDoc="1" locked="0" layoutInCell="1" allowOverlap="1" wp14:anchorId="13E21723" wp14:editId="263CED07">
                      <wp:simplePos x="0" y="0"/>
                      <wp:positionH relativeFrom="column">
                        <wp:posOffset>161925</wp:posOffset>
                      </wp:positionH>
                      <wp:positionV relativeFrom="paragraph">
                        <wp:posOffset>118745</wp:posOffset>
                      </wp:positionV>
                      <wp:extent cx="1931670" cy="1885315"/>
                      <wp:effectExtent l="0" t="0" r="11430" b="1968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1885315"/>
                              </a:xfrm>
                              <a:prstGeom prst="roundRect">
                                <a:avLst>
                                  <a:gd name="adj" fmla="val 16667"/>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2CF0EF8" id="AutoShape 31" o:spid="_x0000_s1026" style="position:absolute;margin-left:12.75pt;margin-top:9.35pt;width:152.1pt;height:148.45pt;z-index:-158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" fillcolor="#88d2ea" strokecolor="#243f60 [1604]" strokeweight="2pt"/>
                  </w:pict>
                </mc:Fallback>
              </mc:AlternateContent>
            </w:r>
          </w:p>
          <w:p w14:paraId="31C1E05B" w14:textId="0A8DC4DE"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339EAE72" w14:textId="0ECCF24E"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6621046C" w14:textId="2CDA9C41"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5244B761" w14:textId="0D246AEB"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640AD12C" w14:textId="0E0776A7"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4F5FAD33" w14:textId="248450C6"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031B8E34" w14:textId="532B254D"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3942CE99" w14:textId="52FC82F8"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3C39578F" w14:textId="31931816" w:rsidR="002C632E" w:rsidRPr="00311151" w:rsidRDefault="002C632E" w:rsidP="002C632E">
            <w:pPr>
              <w:pStyle w:val="TableParagraph"/>
              <w:spacing w:before="10" w:line="252" w:lineRule="auto"/>
              <w:ind w:left="166" w:right="282"/>
              <w:jc w:val="both"/>
              <w:rPr>
                <w:rFonts w:ascii="Poppins" w:hAnsi="Poppins" w:cs="Poppins"/>
                <w:spacing w:val="-1"/>
                <w:w w:val="92"/>
                <w:sz w:val="18"/>
                <w:szCs w:val="18"/>
              </w:rPr>
            </w:pPr>
          </w:p>
          <w:p w14:paraId="69E957FD" w14:textId="77777777" w:rsidR="00D03F97" w:rsidRPr="00613F5F" w:rsidRDefault="00D03F97" w:rsidP="001A75EF">
            <w:pPr>
              <w:pStyle w:val="TableParagraph"/>
              <w:spacing w:before="10" w:line="252" w:lineRule="auto"/>
              <w:ind w:right="110"/>
              <w:jc w:val="both"/>
              <w:rPr>
                <w:rFonts w:ascii="Poppins" w:hAnsi="Poppins" w:cs="Poppins"/>
                <w:spacing w:val="-1"/>
                <w:w w:val="92"/>
                <w:sz w:val="20"/>
                <w:szCs w:val="20"/>
              </w:rPr>
            </w:pPr>
          </w:p>
          <w:p w14:paraId="18B2EC67" w14:textId="10C699B6" w:rsidR="00766431" w:rsidRPr="00613F5F" w:rsidRDefault="002C632E" w:rsidP="00D03F97">
            <w:pPr>
              <w:pStyle w:val="TableParagraph"/>
              <w:spacing w:before="41"/>
              <w:ind w:left="166"/>
              <w:jc w:val="both"/>
              <w:rPr>
                <w:rFonts w:ascii="Poppins" w:hAnsi="Poppins" w:cs="Poppins"/>
                <w:b/>
                <w:color w:val="6A9BA4"/>
                <w:szCs w:val="20"/>
              </w:rPr>
            </w:pPr>
            <w:r w:rsidRPr="00613F5F">
              <w:rPr>
                <w:rFonts w:ascii="Poppins" w:hAnsi="Poppins" w:cs="Poppins"/>
                <w:b/>
                <w:color w:val="6A9BA4"/>
                <w:szCs w:val="20"/>
              </w:rPr>
              <w:t>Business Plan</w:t>
            </w:r>
          </w:p>
          <w:p w14:paraId="29776394" w14:textId="14B29424" w:rsidR="00807EBD" w:rsidRPr="00311151" w:rsidRDefault="00BB019C" w:rsidP="00915711">
            <w:pPr>
              <w:pStyle w:val="TableParagraph"/>
              <w:spacing w:before="10" w:line="252" w:lineRule="auto"/>
              <w:ind w:left="166" w:right="-5"/>
              <w:jc w:val="both"/>
              <w:rPr>
                <w:rFonts w:ascii="Poppins" w:hAnsi="Poppins" w:cs="Poppins"/>
                <w:b/>
                <w:color w:val="6A9BA4"/>
                <w:sz w:val="24"/>
              </w:rPr>
            </w:pPr>
            <w:r w:rsidRPr="00311151">
              <w:rPr>
                <w:rFonts w:ascii="Poppins" w:hAnsi="Poppins" w:cs="Poppins"/>
                <w:b/>
                <w:noProof/>
                <w:color w:val="6A9BA4"/>
                <w:sz w:val="24"/>
              </w:rPr>
              <mc:AlternateContent>
                <mc:Choice Requires="wps">
                  <w:drawing>
                    <wp:anchor distT="0" distB="0" distL="114300" distR="114300" simplePos="0" relativeHeight="487464448" behindDoc="0" locked="0" layoutInCell="1" allowOverlap="1" wp14:anchorId="15681558" wp14:editId="70B19CE3">
                      <wp:simplePos x="0" y="0"/>
                      <wp:positionH relativeFrom="column">
                        <wp:posOffset>3796492</wp:posOffset>
                      </wp:positionH>
                      <wp:positionV relativeFrom="paragraph">
                        <wp:posOffset>2462299</wp:posOffset>
                      </wp:positionV>
                      <wp:extent cx="2223770" cy="285115"/>
                      <wp:effectExtent l="0" t="0" r="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1EEEFE61" w14:textId="2F234E7D" w:rsidR="008A122E" w:rsidRPr="008A122E" w:rsidRDefault="008A122E" w:rsidP="008A122E">
                                  <w:pPr>
                                    <w:jc w:val="center"/>
                                    <w:rPr>
                                      <w:b/>
                                      <w:bCs/>
                                    </w:rPr>
                                  </w:pPr>
                                  <w:r w:rsidRPr="008A122E">
                                    <w:rPr>
                                      <w:b/>
                                      <w:bCs/>
                                    </w:rPr>
                                    <w:t>Use of Funds</w:t>
                                  </w:r>
                                  <w:r>
                                    <w:rPr>
                                      <w:b/>
                                      <w:bCs/>
                                    </w:rPr>
                                    <w:t xml:space="preserve"> – </w:t>
                                  </w:r>
                                  <w:r w:rsidR="00613F5F">
                                    <w:rPr>
                                      <w:b/>
                                      <w:bCs/>
                                    </w:rPr>
                                    <w:t>10</w:t>
                                  </w:r>
                                  <w:r>
                                    <w:rPr>
                                      <w:b/>
                                      <w:bCs/>
                                    </w:rPr>
                                    <w:t xml:space="preserve">m </w:t>
                                  </w:r>
                                  <w:r w:rsidR="00613F5F">
                                    <w:rPr>
                                      <w:b/>
                                      <w:bCs/>
                                    </w:rPr>
                                    <w:t>NZD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1558" id="Text Box 46" o:spid="_x0000_s1033" type="#_x0000_t202" style="position:absolute;left:0;text-align:left;margin-left:298.95pt;margin-top:193.9pt;width:175.1pt;height:22.45pt;z-index:4874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" filled="f" stroked="f">
                      <v:textbox>
                        <w:txbxContent>
                          <w:p w14:paraId="1EEEFE61" w14:textId="2F234E7D" w:rsidR="008A122E" w:rsidRPr="008A122E" w:rsidRDefault="008A122E" w:rsidP="008A122E">
                            <w:pPr>
                              <w:jc w:val="center"/>
                              <w:rPr>
                                <w:b/>
                                <w:bCs/>
                              </w:rPr>
                            </w:pPr>
                            <w:r w:rsidRPr="008A122E">
                              <w:rPr>
                                <w:b/>
                                <w:bCs/>
                              </w:rPr>
                              <w:t>Use of Funds</w:t>
                            </w:r>
                            <w:r>
                              <w:rPr>
                                <w:b/>
                                <w:bCs/>
                              </w:rPr>
                              <w:t xml:space="preserve"> – </w:t>
                            </w:r>
                            <w:r w:rsidR="00613F5F">
                              <w:rPr>
                                <w:b/>
                                <w:bCs/>
                              </w:rPr>
                              <w:t>10</w:t>
                            </w:r>
                            <w:r>
                              <w:rPr>
                                <w:b/>
                                <w:bCs/>
                              </w:rPr>
                              <w:t xml:space="preserve">m </w:t>
                            </w:r>
                            <w:r w:rsidR="00613F5F">
                              <w:rPr>
                                <w:b/>
                                <w:bCs/>
                              </w:rPr>
                              <w:t>NZD</w:t>
                            </w:r>
                          </w:p>
                        </w:txbxContent>
                      </v:textbox>
                    </v:shape>
                  </w:pict>
                </mc:Fallback>
              </mc:AlternateContent>
            </w:r>
            <w:r w:rsidR="009C67A4">
              <w:rPr>
                <w:noProof/>
              </w:rPr>
              <w:drawing>
                <wp:inline distT="0" distB="0" distL="0" distR="0" wp14:anchorId="36AD7B6D" wp14:editId="3864DD63">
                  <wp:extent cx="6719570" cy="2432685"/>
                  <wp:effectExtent l="0" t="0" r="508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19570" cy="2432685"/>
                          </a:xfrm>
                          <a:prstGeom prst="rect">
                            <a:avLst/>
                          </a:prstGeom>
                        </pic:spPr>
                      </pic:pic>
                    </a:graphicData>
                  </a:graphic>
                </wp:inline>
              </w:drawing>
            </w:r>
          </w:p>
        </w:tc>
      </w:tr>
    </w:tbl>
    <w:p w14:paraId="766C40D3" w14:textId="5EDE7E64" w:rsidR="00915711" w:rsidRPr="00311151" w:rsidRDefault="00BB019C" w:rsidP="008A122E">
      <w:pPr>
        <w:pStyle w:val="TableParagraph"/>
        <w:spacing w:before="10" w:line="252" w:lineRule="auto"/>
        <w:ind w:left="277" w:right="5353"/>
        <w:jc w:val="both"/>
        <w:rPr>
          <w:rFonts w:ascii="Poppins" w:hAnsi="Poppins" w:cs="Poppins"/>
          <w:color w:val="000000" w:themeColor="text1"/>
          <w:sz w:val="18"/>
          <w:szCs w:val="32"/>
        </w:rPr>
      </w:pPr>
      <w:r>
        <w:rPr>
          <w:noProof/>
        </w:rPr>
        <w:drawing>
          <wp:anchor distT="0" distB="0" distL="114300" distR="114300" simplePos="0" relativeHeight="487473664" behindDoc="1" locked="0" layoutInCell="1" allowOverlap="1" wp14:anchorId="0D9FB628" wp14:editId="24FED056">
            <wp:simplePos x="0" y="0"/>
            <wp:positionH relativeFrom="column">
              <wp:posOffset>3718445</wp:posOffset>
            </wp:positionH>
            <wp:positionV relativeFrom="paragraph">
              <wp:posOffset>127866</wp:posOffset>
            </wp:positionV>
            <wp:extent cx="3203745" cy="1684020"/>
            <wp:effectExtent l="0" t="0" r="0" b="0"/>
            <wp:wrapNone/>
            <wp:docPr id="4" name="Picture 4"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unburst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203745" cy="1684020"/>
                    </a:xfrm>
                    <a:prstGeom prst="rect">
                      <a:avLst/>
                    </a:prstGeom>
                  </pic:spPr>
                </pic:pic>
              </a:graphicData>
            </a:graphic>
            <wp14:sizeRelH relativeFrom="margin">
              <wp14:pctWidth>0</wp14:pctWidth>
            </wp14:sizeRelH>
            <wp14:sizeRelV relativeFrom="margin">
              <wp14:pctHeight>0</wp14:pctHeight>
            </wp14:sizeRelV>
          </wp:anchor>
        </w:drawing>
      </w:r>
      <w:r w:rsidR="00915711" w:rsidRPr="00613F5F">
        <w:rPr>
          <w:rFonts w:ascii="Poppins" w:hAnsi="Poppins" w:cs="Poppins"/>
          <w:b/>
          <w:color w:val="6A9BA4"/>
          <w:szCs w:val="20"/>
        </w:rPr>
        <w:t>Investment Opportunity</w:t>
      </w:r>
    </w:p>
    <w:p w14:paraId="792B9AFE" w14:textId="5277F428" w:rsidR="00915711" w:rsidRPr="001A75EF" w:rsidRDefault="00915711" w:rsidP="00613F5F">
      <w:pPr>
        <w:pStyle w:val="TableParagraph"/>
        <w:spacing w:before="10" w:line="252" w:lineRule="auto"/>
        <w:ind w:left="277" w:right="5353"/>
        <w:jc w:val="both"/>
        <w:rPr>
          <w:rFonts w:ascii="Poppins" w:hAnsi="Poppins" w:cs="Poppins"/>
          <w:color w:val="000000" w:themeColor="text1"/>
          <w:sz w:val="16"/>
          <w:szCs w:val="28"/>
        </w:rPr>
      </w:pPr>
      <w:r w:rsidRPr="001A75EF">
        <w:rPr>
          <w:rFonts w:ascii="Poppins" w:hAnsi="Poppins" w:cs="Poppins"/>
          <w:color w:val="000000" w:themeColor="text1"/>
          <w:sz w:val="16"/>
          <w:szCs w:val="28"/>
        </w:rPr>
        <w:t xml:space="preserve">We are raising </w:t>
      </w:r>
      <w:r w:rsidR="00F257C8" w:rsidRPr="001A75EF">
        <w:rPr>
          <w:rFonts w:ascii="Poppins" w:hAnsi="Poppins" w:cs="Poppins"/>
          <w:color w:val="000000" w:themeColor="text1"/>
          <w:sz w:val="16"/>
          <w:szCs w:val="28"/>
        </w:rPr>
        <w:t>10m NZD</w:t>
      </w:r>
      <w:r w:rsidRPr="001A75EF">
        <w:rPr>
          <w:rFonts w:ascii="Poppins" w:hAnsi="Poppins" w:cs="Poppins"/>
          <w:color w:val="000000" w:themeColor="text1"/>
          <w:sz w:val="16"/>
          <w:szCs w:val="28"/>
        </w:rPr>
        <w:t xml:space="preserve"> at a pre-money valuation of </w:t>
      </w:r>
      <w:r w:rsidR="00F257C8" w:rsidRPr="001A75EF">
        <w:rPr>
          <w:rFonts w:ascii="Poppins" w:hAnsi="Poppins" w:cs="Poppins"/>
          <w:color w:val="000000" w:themeColor="text1"/>
          <w:sz w:val="16"/>
          <w:szCs w:val="28"/>
        </w:rPr>
        <w:t>51m NZD</w:t>
      </w:r>
      <w:r w:rsidRPr="001A75EF">
        <w:rPr>
          <w:rFonts w:ascii="Poppins" w:hAnsi="Poppins" w:cs="Poppins"/>
          <w:color w:val="000000" w:themeColor="text1"/>
          <w:sz w:val="16"/>
          <w:szCs w:val="28"/>
        </w:rPr>
        <w:t xml:space="preserve">. </w:t>
      </w:r>
    </w:p>
    <w:p w14:paraId="4C7DE2AF" w14:textId="758C8555" w:rsidR="00915711" w:rsidRPr="001A75EF" w:rsidRDefault="00915711" w:rsidP="00613F5F">
      <w:pPr>
        <w:pStyle w:val="TableParagraph"/>
        <w:spacing w:before="10" w:line="252" w:lineRule="auto"/>
        <w:ind w:left="277" w:right="5353"/>
        <w:jc w:val="both"/>
        <w:rPr>
          <w:rFonts w:ascii="Poppins" w:hAnsi="Poppins" w:cs="Poppins"/>
          <w:color w:val="000000" w:themeColor="text1"/>
          <w:sz w:val="16"/>
          <w:szCs w:val="28"/>
        </w:rPr>
      </w:pPr>
      <w:r w:rsidRPr="00692852">
        <w:rPr>
          <w:rFonts w:ascii="Poppins" w:hAnsi="Poppins" w:cs="Poppins"/>
          <w:color w:val="000000" w:themeColor="text1"/>
          <w:sz w:val="16"/>
          <w:szCs w:val="28"/>
        </w:rPr>
        <w:t xml:space="preserve">This will provide a </w:t>
      </w:r>
      <w:r w:rsidR="00692852" w:rsidRPr="00692852">
        <w:rPr>
          <w:rFonts w:ascii="Poppins" w:hAnsi="Poppins" w:cs="Poppins"/>
          <w:color w:val="000000" w:themeColor="text1"/>
          <w:sz w:val="16"/>
          <w:szCs w:val="28"/>
        </w:rPr>
        <w:t>24</w:t>
      </w:r>
      <w:r w:rsidR="0024677B" w:rsidRPr="00692852">
        <w:rPr>
          <w:rFonts w:ascii="Poppins" w:hAnsi="Poppins" w:cs="Poppins"/>
          <w:color w:val="000000" w:themeColor="text1"/>
          <w:sz w:val="16"/>
          <w:szCs w:val="28"/>
        </w:rPr>
        <w:t>-</w:t>
      </w:r>
      <w:r w:rsidRPr="00692852">
        <w:rPr>
          <w:rFonts w:ascii="Poppins" w:hAnsi="Poppins" w:cs="Poppins"/>
          <w:color w:val="000000" w:themeColor="text1"/>
          <w:sz w:val="16"/>
          <w:szCs w:val="28"/>
        </w:rPr>
        <w:t xml:space="preserve">month runway during which we </w:t>
      </w:r>
      <w:r w:rsidR="008A122E" w:rsidRPr="00692852">
        <w:rPr>
          <w:rFonts w:ascii="Poppins" w:hAnsi="Poppins" w:cs="Poppins"/>
          <w:color w:val="000000" w:themeColor="text1"/>
          <w:sz w:val="16"/>
          <w:szCs w:val="28"/>
        </w:rPr>
        <w:t xml:space="preserve">are </w:t>
      </w:r>
      <w:r w:rsidRPr="00692852">
        <w:rPr>
          <w:rFonts w:ascii="Poppins" w:hAnsi="Poppins" w:cs="Poppins"/>
          <w:color w:val="000000" w:themeColor="text1"/>
          <w:sz w:val="16"/>
          <w:szCs w:val="28"/>
        </w:rPr>
        <w:t>target</w:t>
      </w:r>
      <w:r w:rsidR="008A122E" w:rsidRPr="00692852">
        <w:rPr>
          <w:rFonts w:ascii="Poppins" w:hAnsi="Poppins" w:cs="Poppins"/>
          <w:color w:val="000000" w:themeColor="text1"/>
          <w:sz w:val="16"/>
          <w:szCs w:val="28"/>
        </w:rPr>
        <w:t>ing</w:t>
      </w:r>
      <w:r w:rsidRPr="00692852">
        <w:rPr>
          <w:rFonts w:ascii="Poppins" w:hAnsi="Poppins" w:cs="Poppins"/>
          <w:color w:val="000000" w:themeColor="text1"/>
          <w:sz w:val="16"/>
          <w:szCs w:val="28"/>
        </w:rPr>
        <w:t xml:space="preserve"> </w:t>
      </w:r>
      <w:r w:rsidR="008B6D00">
        <w:rPr>
          <w:rFonts w:ascii="Poppins" w:hAnsi="Poppins" w:cs="Poppins"/>
          <w:color w:val="000000" w:themeColor="text1"/>
          <w:sz w:val="16"/>
          <w:szCs w:val="28"/>
        </w:rPr>
        <w:t>over 200</w:t>
      </w:r>
      <w:r w:rsidRPr="00692852">
        <w:rPr>
          <w:rFonts w:ascii="Poppins" w:hAnsi="Poppins" w:cs="Poppins"/>
          <w:color w:val="000000" w:themeColor="text1"/>
          <w:sz w:val="16"/>
          <w:szCs w:val="28"/>
        </w:rPr>
        <w:t>% revenue growth.</w:t>
      </w:r>
    </w:p>
    <w:p w14:paraId="463ED2CB" w14:textId="13F8379D" w:rsidR="00915711" w:rsidRPr="001A75EF" w:rsidRDefault="008A122E" w:rsidP="00482A2C">
      <w:pPr>
        <w:pStyle w:val="TableParagraph"/>
        <w:spacing w:before="10" w:line="252" w:lineRule="auto"/>
        <w:ind w:left="277" w:right="5353"/>
        <w:jc w:val="both"/>
        <w:rPr>
          <w:rFonts w:ascii="Poppins" w:hAnsi="Poppins" w:cs="Poppins"/>
          <w:color w:val="000000" w:themeColor="text1"/>
          <w:sz w:val="16"/>
          <w:szCs w:val="28"/>
        </w:rPr>
      </w:pPr>
      <w:r w:rsidRPr="001A75EF">
        <w:rPr>
          <w:rFonts w:ascii="Poppins" w:hAnsi="Poppins" w:cs="Poppins"/>
          <w:color w:val="000000" w:themeColor="text1"/>
          <w:sz w:val="16"/>
          <w:szCs w:val="28"/>
        </w:rPr>
        <w:t xml:space="preserve">Our previous funding round was led by </w:t>
      </w:r>
      <w:r w:rsidR="00482A2C" w:rsidRPr="001A75EF">
        <w:rPr>
          <w:rFonts w:ascii="Poppins" w:hAnsi="Poppins" w:cs="Poppins"/>
          <w:color w:val="000000" w:themeColor="text1"/>
          <w:sz w:val="16"/>
          <w:szCs w:val="28"/>
        </w:rPr>
        <w:t>New Zealand inst</w:t>
      </w:r>
      <w:r w:rsidR="00980E09" w:rsidRPr="001A75EF">
        <w:rPr>
          <w:rFonts w:ascii="Poppins" w:hAnsi="Poppins" w:cs="Poppins"/>
          <w:color w:val="000000" w:themeColor="text1"/>
          <w:sz w:val="16"/>
          <w:szCs w:val="28"/>
        </w:rPr>
        <w:t>it</w:t>
      </w:r>
      <w:r w:rsidR="00482A2C" w:rsidRPr="001A75EF">
        <w:rPr>
          <w:rFonts w:ascii="Poppins" w:hAnsi="Poppins" w:cs="Poppins"/>
          <w:color w:val="000000" w:themeColor="text1"/>
          <w:sz w:val="16"/>
          <w:szCs w:val="28"/>
        </w:rPr>
        <w:t xml:space="preserve">utional investors but in order to grow on the world stage, we need to be backed by truly global investors. </w:t>
      </w:r>
      <w:r w:rsidR="00915711" w:rsidRPr="001A75EF">
        <w:rPr>
          <w:rFonts w:ascii="Poppins" w:hAnsi="Poppins" w:cs="Poppins"/>
          <w:color w:val="000000" w:themeColor="text1"/>
          <w:sz w:val="16"/>
          <w:szCs w:val="28"/>
        </w:rPr>
        <w:t>We are</w:t>
      </w:r>
      <w:r w:rsidR="00482A2C" w:rsidRPr="001A75EF">
        <w:rPr>
          <w:rFonts w:ascii="Poppins" w:hAnsi="Poppins" w:cs="Poppins"/>
          <w:color w:val="000000" w:themeColor="text1"/>
          <w:sz w:val="16"/>
          <w:szCs w:val="28"/>
        </w:rPr>
        <w:t xml:space="preserve"> seeking</w:t>
      </w:r>
      <w:r w:rsidR="00915711" w:rsidRPr="001A75EF">
        <w:rPr>
          <w:rFonts w:ascii="Poppins" w:hAnsi="Poppins" w:cs="Poppins"/>
          <w:color w:val="000000" w:themeColor="text1"/>
          <w:sz w:val="16"/>
          <w:szCs w:val="28"/>
        </w:rPr>
        <w:t xml:space="preserve"> </w:t>
      </w:r>
      <w:r w:rsidRPr="001A75EF">
        <w:rPr>
          <w:rFonts w:ascii="Poppins" w:hAnsi="Poppins" w:cs="Poppins"/>
          <w:color w:val="000000" w:themeColor="text1"/>
          <w:sz w:val="16"/>
          <w:szCs w:val="28"/>
        </w:rPr>
        <w:t>Seed/Series A t</w:t>
      </w:r>
      <w:r w:rsidR="00915711" w:rsidRPr="001A75EF">
        <w:rPr>
          <w:rFonts w:ascii="Poppins" w:hAnsi="Poppins" w:cs="Poppins"/>
          <w:color w:val="000000" w:themeColor="text1"/>
          <w:sz w:val="16"/>
          <w:szCs w:val="28"/>
        </w:rPr>
        <w:t xml:space="preserve">ech investors in Europe </w:t>
      </w:r>
      <w:r w:rsidR="00482A2C" w:rsidRPr="001A75EF">
        <w:rPr>
          <w:rFonts w:ascii="Poppins" w:hAnsi="Poppins" w:cs="Poppins"/>
          <w:color w:val="000000" w:themeColor="text1"/>
          <w:sz w:val="16"/>
          <w:szCs w:val="28"/>
        </w:rPr>
        <w:t>with</w:t>
      </w:r>
      <w:r w:rsidRPr="001A75EF">
        <w:rPr>
          <w:rFonts w:ascii="Poppins" w:hAnsi="Poppins" w:cs="Poppins"/>
          <w:color w:val="000000" w:themeColor="text1"/>
          <w:sz w:val="16"/>
          <w:szCs w:val="28"/>
        </w:rPr>
        <w:t xml:space="preserve"> a proven record in supporting platform software companies to scale internationally. </w:t>
      </w:r>
    </w:p>
    <w:p w14:paraId="6D62FB8C" w14:textId="77777777" w:rsidR="00482A2C" w:rsidRPr="00311151" w:rsidRDefault="00482A2C" w:rsidP="00BC08A4">
      <w:pPr>
        <w:pStyle w:val="TableParagraph"/>
        <w:spacing w:before="10" w:line="252" w:lineRule="auto"/>
        <w:ind w:right="5353"/>
        <w:jc w:val="both"/>
        <w:rPr>
          <w:rFonts w:ascii="Poppins" w:hAnsi="Poppins" w:cs="Poppins"/>
          <w:color w:val="000000" w:themeColor="text1"/>
          <w:sz w:val="18"/>
          <w:szCs w:val="32"/>
        </w:rPr>
        <w:sectPr w:rsidR="00482A2C" w:rsidRPr="00311151" w:rsidSect="00915711">
          <w:type w:val="continuous"/>
          <w:pgSz w:w="11900" w:h="16840"/>
          <w:pgMar w:top="1580" w:right="700" w:bottom="0" w:left="460" w:header="658" w:footer="0" w:gutter="0"/>
          <w:cols w:space="720"/>
        </w:sectPr>
      </w:pPr>
    </w:p>
    <w:p w14:paraId="1922F6CE" w14:textId="6F8A34F7" w:rsidR="00482A2C" w:rsidRPr="00311151" w:rsidRDefault="00482A2C" w:rsidP="00BC08A4">
      <w:pPr>
        <w:pStyle w:val="TableParagraph"/>
        <w:spacing w:before="10" w:line="252" w:lineRule="auto"/>
        <w:ind w:right="5353"/>
        <w:jc w:val="both"/>
        <w:rPr>
          <w:rFonts w:ascii="Poppins" w:hAnsi="Poppins" w:cs="Poppins"/>
          <w:color w:val="000000" w:themeColor="text1"/>
          <w:sz w:val="18"/>
          <w:szCs w:val="32"/>
        </w:rPr>
      </w:pPr>
    </w:p>
    <w:p w14:paraId="0C3D9C46" w14:textId="27866FF6" w:rsidR="00980E09" w:rsidRPr="00311151" w:rsidRDefault="00BB019C" w:rsidP="00980E09">
      <w:pPr>
        <w:pStyle w:val="TableParagraph"/>
        <w:spacing w:before="10" w:line="252" w:lineRule="auto"/>
        <w:ind w:right="5353"/>
        <w:jc w:val="both"/>
        <w:rPr>
          <w:rFonts w:ascii="Poppins" w:hAnsi="Poppins" w:cs="Poppins"/>
          <w:color w:val="000000" w:themeColor="text1"/>
          <w:sz w:val="18"/>
          <w:szCs w:val="32"/>
        </w:rPr>
      </w:pPr>
      <w:r w:rsidRPr="00311151">
        <w:rPr>
          <w:rFonts w:ascii="Poppins" w:hAnsi="Poppins" w:cs="Poppins"/>
          <w:noProof/>
          <w:color w:val="FFFFFF" w:themeColor="background1"/>
          <w:sz w:val="18"/>
          <w:szCs w:val="32"/>
        </w:rPr>
        <mc:AlternateContent>
          <mc:Choice Requires="wps">
            <w:drawing>
              <wp:anchor distT="0" distB="0" distL="114300" distR="114300" simplePos="0" relativeHeight="487466496" behindDoc="0" locked="0" layoutInCell="1" allowOverlap="1" wp14:anchorId="6B4D9BE2" wp14:editId="6B8205B5">
                <wp:simplePos x="0" y="0"/>
                <wp:positionH relativeFrom="page">
                  <wp:align>center</wp:align>
                </wp:positionH>
                <wp:positionV relativeFrom="paragraph">
                  <wp:posOffset>182880</wp:posOffset>
                </wp:positionV>
                <wp:extent cx="6524625" cy="762635"/>
                <wp:effectExtent l="0" t="0" r="0" b="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6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2084FA41" w14:textId="165AE092" w:rsidR="00980E09" w:rsidRPr="00BC08A4" w:rsidRDefault="00980E09" w:rsidP="00507555">
                            <w:pPr>
                              <w:spacing w:after="240"/>
                              <w:jc w:val="center"/>
                              <w:rPr>
                                <w:rFonts w:ascii="Poppins" w:hAnsi="Poppins" w:cs="Poppins"/>
                                <w:color w:val="FFFFFF" w:themeColor="background1"/>
                                <w:sz w:val="18"/>
                                <w:szCs w:val="18"/>
                              </w:rPr>
                            </w:pPr>
                            <w:r w:rsidRPr="00BC08A4">
                              <w:rPr>
                                <w:rFonts w:ascii="Poppins" w:hAnsi="Poppins" w:cs="Poppins"/>
                                <w:color w:val="FFFFFF" w:themeColor="background1"/>
                                <w:sz w:val="18"/>
                                <w:szCs w:val="18"/>
                              </w:rPr>
                              <w:t>Support the next stage of our growth, as we become the leading commodity trading platform globally</w:t>
                            </w:r>
                          </w:p>
                          <w:p w14:paraId="20345038" w14:textId="63389B70" w:rsidR="00980E09" w:rsidRPr="00BC08A4" w:rsidRDefault="00980E09" w:rsidP="00980E09">
                            <w:pPr>
                              <w:jc w:val="center"/>
                              <w:rPr>
                                <w:rFonts w:ascii="Poppins" w:hAnsi="Poppins" w:cs="Poppins"/>
                                <w:b/>
                                <w:bCs/>
                                <w:color w:val="FFFFFF" w:themeColor="background1"/>
                                <w:sz w:val="18"/>
                                <w:szCs w:val="18"/>
                              </w:rPr>
                            </w:pPr>
                            <w:r w:rsidRPr="00BC08A4">
                              <w:rPr>
                                <w:rFonts w:ascii="Poppins" w:hAnsi="Poppins" w:cs="Poppins"/>
                                <w:b/>
                                <w:bCs/>
                                <w:color w:val="FFFFFF" w:themeColor="background1"/>
                                <w:sz w:val="18"/>
                                <w:szCs w:val="18"/>
                              </w:rPr>
                              <w:t>kevin@nuimarkets.com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9BE2" id="Text Box 48" o:spid="_x0000_s1034" type="#_x0000_t202" style="position:absolute;left:0;text-align:left;margin-left:0;margin-top:14.4pt;width:513.75pt;height:60.05pt;z-index:487466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" filled="f" stroked="f">
                <v:textbox>
                  <w:txbxContent>
                    <w:p w14:paraId="2084FA41" w14:textId="165AE092" w:rsidR="00980E09" w:rsidRPr="00BC08A4" w:rsidRDefault="00980E09" w:rsidP="00507555">
                      <w:pPr>
                        <w:spacing w:after="240"/>
                        <w:jc w:val="center"/>
                        <w:rPr>
                          <w:rFonts w:ascii="Poppins" w:hAnsi="Poppins" w:cs="Poppins"/>
                          <w:color w:val="FFFFFF" w:themeColor="background1"/>
                          <w:sz w:val="18"/>
                          <w:szCs w:val="18"/>
                        </w:rPr>
                      </w:pPr>
                      <w:r w:rsidRPr="00BC08A4">
                        <w:rPr>
                          <w:rFonts w:ascii="Poppins" w:hAnsi="Poppins" w:cs="Poppins"/>
                          <w:color w:val="FFFFFF" w:themeColor="background1"/>
                          <w:sz w:val="18"/>
                          <w:szCs w:val="18"/>
                        </w:rPr>
                        <w:t>Support the next stage of our growth, as we become the leading commodity trading platform globally</w:t>
                      </w:r>
                    </w:p>
                    <w:p w14:paraId="20345038" w14:textId="63389B70" w:rsidR="00980E09" w:rsidRPr="00BC08A4" w:rsidRDefault="00980E09" w:rsidP="00980E09">
                      <w:pPr>
                        <w:jc w:val="center"/>
                        <w:rPr>
                          <w:rFonts w:ascii="Poppins" w:hAnsi="Poppins" w:cs="Poppins"/>
                          <w:b/>
                          <w:bCs/>
                          <w:color w:val="FFFFFF" w:themeColor="background1"/>
                          <w:sz w:val="18"/>
                          <w:szCs w:val="18"/>
                        </w:rPr>
                      </w:pPr>
                      <w:r w:rsidRPr="00BC08A4">
                        <w:rPr>
                          <w:rFonts w:ascii="Poppins" w:hAnsi="Poppins" w:cs="Poppins"/>
                          <w:b/>
                          <w:bCs/>
                          <w:color w:val="FFFFFF" w:themeColor="background1"/>
                          <w:sz w:val="18"/>
                          <w:szCs w:val="18"/>
                        </w:rPr>
                        <w:t>kevin@nuimarkets.com</w:t>
                      </w:r>
                    </w:p>
                  </w:txbxContent>
                </v:textbox>
                <w10:wrap anchorx="page"/>
              </v:shape>
            </w:pict>
          </mc:Fallback>
        </mc:AlternateContent>
      </w:r>
      <w:r w:rsidRPr="00311151">
        <w:rPr>
          <w:rFonts w:ascii="Poppins" w:hAnsi="Poppins" w:cs="Poppins"/>
          <w:noProof/>
          <w:color w:val="FFFFFF" w:themeColor="background1"/>
          <w:sz w:val="18"/>
          <w:szCs w:val="32"/>
        </w:rPr>
        <mc:AlternateContent>
          <mc:Choice Requires="wps">
            <w:drawing>
              <wp:anchor distT="0" distB="0" distL="114300" distR="114300" simplePos="0" relativeHeight="487465472" behindDoc="1" locked="0" layoutInCell="1" allowOverlap="1" wp14:anchorId="6391E9F5" wp14:editId="5ABABAC2">
                <wp:simplePos x="0" y="0"/>
                <wp:positionH relativeFrom="page">
                  <wp:posOffset>463550</wp:posOffset>
                </wp:positionH>
                <wp:positionV relativeFrom="paragraph">
                  <wp:posOffset>145357</wp:posOffset>
                </wp:positionV>
                <wp:extent cx="6604635" cy="649605"/>
                <wp:effectExtent l="0" t="0" r="24765" b="17145"/>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649605"/>
                        </a:xfrm>
                        <a:prstGeom prst="roundRect">
                          <a:avLst>
                            <a:gd name="adj" fmla="val 16667"/>
                          </a:avLst>
                        </a:prstGeom>
                        <a:solidFill>
                          <a:srgbClr val="88D2EA"/>
                        </a:solid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rtlCol="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0AC79E" id="AutoShape 47" o:spid="_x0000_s1026" style="position:absolute;margin-left:36.5pt;margin-top:11.45pt;width:520.05pt;height:51.1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" fillcolor="#88d2ea" strokecolor="#243f60 [1604]" strokeweight="2pt">
                <w10:wrap anchorx="page"/>
              </v:roundrect>
            </w:pict>
          </mc:Fallback>
        </mc:AlternateContent>
      </w:r>
    </w:p>
    <w:p w14:paraId="5108E15C" w14:textId="203B8C6A" w:rsidR="00482A2C" w:rsidRPr="00311151" w:rsidRDefault="00482A2C" w:rsidP="00482A2C">
      <w:pPr>
        <w:pStyle w:val="TableParagraph"/>
        <w:spacing w:before="10" w:line="252" w:lineRule="auto"/>
        <w:ind w:left="277" w:right="-33"/>
        <w:jc w:val="both"/>
        <w:rPr>
          <w:rFonts w:ascii="Poppins" w:hAnsi="Poppins" w:cs="Poppins"/>
          <w:color w:val="000000" w:themeColor="text1"/>
          <w:sz w:val="18"/>
          <w:szCs w:val="32"/>
        </w:rPr>
      </w:pPr>
    </w:p>
    <w:sectPr w:rsidR="00482A2C" w:rsidRPr="00311151" w:rsidSect="00915711">
      <w:type w:val="continuous"/>
      <w:pgSz w:w="11900" w:h="16840"/>
      <w:pgMar w:top="1580" w:right="700" w:bottom="0" w:left="460" w:header="6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0F36" w14:textId="77777777" w:rsidR="009C2C6C" w:rsidRDefault="009C2C6C">
      <w:r>
        <w:separator/>
      </w:r>
    </w:p>
  </w:endnote>
  <w:endnote w:type="continuationSeparator" w:id="0">
    <w:p w14:paraId="75A0DBC1" w14:textId="77777777" w:rsidR="009C2C6C" w:rsidRDefault="009C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8EFD" w14:textId="77777777" w:rsidR="009C2C6C" w:rsidRDefault="009C2C6C">
      <w:r>
        <w:separator/>
      </w:r>
    </w:p>
  </w:footnote>
  <w:footnote w:type="continuationSeparator" w:id="0">
    <w:p w14:paraId="74C1A1DF" w14:textId="77777777" w:rsidR="009C2C6C" w:rsidRDefault="009C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10FB" w14:textId="1732AF81" w:rsidR="00404C9F" w:rsidRDefault="008743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B33A95E" wp14:editId="1BEE11EF">
              <wp:simplePos x="0" y="0"/>
              <wp:positionH relativeFrom="page">
                <wp:posOffset>3788410</wp:posOffset>
              </wp:positionH>
              <wp:positionV relativeFrom="page">
                <wp:posOffset>138430</wp:posOffset>
              </wp:positionV>
              <wp:extent cx="3208020" cy="414655"/>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5904" w14:textId="0833DBE6" w:rsidR="00404C9F" w:rsidRDefault="002B0163" w:rsidP="002B0163">
                          <w:pPr>
                            <w:spacing w:line="242" w:lineRule="exact"/>
                            <w:ind w:left="20"/>
                            <w:jc w:val="right"/>
                            <w:rPr>
                              <w:rFonts w:ascii="Trebuchet MS" w:hAnsi="Trebuchet MS"/>
                              <w:b/>
                              <w:sz w:val="23"/>
                            </w:rPr>
                          </w:pPr>
                          <w:r>
                            <w:rPr>
                              <w:rFonts w:ascii="Trebuchet MS" w:hAnsi="Trebuchet MS"/>
                              <w:b/>
                              <w:spacing w:val="1"/>
                              <w:w w:val="99"/>
                              <w:sz w:val="23"/>
                            </w:rPr>
                            <w:t xml:space="preserve">   Nui - Teaser</w:t>
                          </w:r>
                          <w:r w:rsidR="004F6FCA">
                            <w:rPr>
                              <w:rFonts w:ascii="Trebuchet MS" w:hAnsi="Trebuchet MS"/>
                              <w:b/>
                              <w:spacing w:val="-20"/>
                              <w:sz w:val="23"/>
                            </w:rPr>
                            <w:t xml:space="preserve"> </w:t>
                          </w:r>
                          <w:r w:rsidR="004F6FCA">
                            <w:rPr>
                              <w:rFonts w:ascii="Trebuchet MS" w:hAnsi="Trebuchet MS"/>
                              <w:b/>
                              <w:w w:val="132"/>
                              <w:sz w:val="23"/>
                            </w:rPr>
                            <w:t>–</w:t>
                          </w:r>
                          <w:r w:rsidR="004F6FCA">
                            <w:rPr>
                              <w:rFonts w:ascii="Trebuchet MS" w:hAnsi="Trebuchet MS"/>
                              <w:b/>
                              <w:spacing w:val="28"/>
                              <w:sz w:val="23"/>
                            </w:rPr>
                            <w:t xml:space="preserve"> </w:t>
                          </w:r>
                          <w:r w:rsidR="00980E09">
                            <w:rPr>
                              <w:rFonts w:ascii="Trebuchet MS" w:hAnsi="Trebuchet MS"/>
                              <w:b/>
                              <w:spacing w:val="-5"/>
                              <w:w w:val="89"/>
                              <w:sz w:val="23"/>
                            </w:rPr>
                            <w:t>April</w:t>
                          </w:r>
                          <w:r w:rsidR="004F6FCA">
                            <w:rPr>
                              <w:rFonts w:ascii="Trebuchet MS" w:hAnsi="Trebuchet MS"/>
                              <w:b/>
                              <w:spacing w:val="-18"/>
                              <w:sz w:val="23"/>
                            </w:rPr>
                            <w:t xml:space="preserve"> </w:t>
                          </w:r>
                          <w:r w:rsidR="004F6FCA">
                            <w:rPr>
                              <w:rFonts w:ascii="Trebuchet MS" w:hAnsi="Trebuchet MS"/>
                              <w:b/>
                              <w:smallCaps/>
                              <w:spacing w:val="-5"/>
                              <w:w w:val="85"/>
                              <w:sz w:val="23"/>
                            </w:rPr>
                            <w:t>2</w:t>
                          </w:r>
                          <w:r w:rsidR="004F6FCA">
                            <w:rPr>
                              <w:rFonts w:ascii="Trebuchet MS" w:hAnsi="Trebuchet MS"/>
                              <w:b/>
                              <w:spacing w:val="1"/>
                              <w:w w:val="87"/>
                              <w:sz w:val="23"/>
                            </w:rPr>
                            <w:t>0</w:t>
                          </w:r>
                          <w:r w:rsidR="004F6FCA">
                            <w:rPr>
                              <w:rFonts w:ascii="Trebuchet MS" w:hAnsi="Trebuchet MS"/>
                              <w:b/>
                              <w:smallCaps/>
                              <w:w w:val="85"/>
                              <w:sz w:val="23"/>
                            </w:rPr>
                            <w:t>22</w:t>
                          </w:r>
                        </w:p>
                        <w:p w14:paraId="00F7ADEC" w14:textId="77777777" w:rsidR="00404C9F" w:rsidRDefault="004F6FCA">
                          <w:pPr>
                            <w:spacing w:before="175"/>
                            <w:ind w:right="25"/>
                            <w:jc w:val="right"/>
                            <w:rPr>
                              <w:sz w:val="18"/>
                            </w:rPr>
                          </w:pPr>
                          <w:r>
                            <w:rPr>
                              <w:spacing w:val="-1"/>
                              <w:w w:val="90"/>
                              <w:sz w:val="18"/>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3A95E" id="_x0000_t202" coordsize="21600,21600" o:spt="202" path="m,l,21600r21600,l21600,xe">
              <v:stroke joinstyle="miter"/>
              <v:path gradientshapeok="t" o:connecttype="rect"/>
            </v:shapetype>
            <v:shape id="Text Box 1" o:spid="_x0000_s1035" type="#_x0000_t202" style="position:absolute;margin-left:298.3pt;margin-top:10.9pt;width:252.6pt;height:3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" filled="f" stroked="f">
              <v:textbox inset="0,0,0,0">
                <w:txbxContent>
                  <w:p w14:paraId="09A45904" w14:textId="0833DBE6" w:rsidR="00404C9F" w:rsidRDefault="002B0163" w:rsidP="002B0163">
                    <w:pPr>
                      <w:spacing w:line="242" w:lineRule="exact"/>
                      <w:ind w:left="20"/>
                      <w:jc w:val="right"/>
                      <w:rPr>
                        <w:rFonts w:ascii="Trebuchet MS" w:hAnsi="Trebuchet MS"/>
                        <w:b/>
                        <w:sz w:val="23"/>
                      </w:rPr>
                    </w:pPr>
                    <w:r>
                      <w:rPr>
                        <w:rFonts w:ascii="Trebuchet MS" w:hAnsi="Trebuchet MS"/>
                        <w:b/>
                        <w:spacing w:val="1"/>
                        <w:w w:val="99"/>
                        <w:sz w:val="23"/>
                      </w:rPr>
                      <w:t xml:space="preserve">   Nui - Teaser</w:t>
                    </w:r>
                    <w:r w:rsidR="004F6FCA">
                      <w:rPr>
                        <w:rFonts w:ascii="Trebuchet MS" w:hAnsi="Trebuchet MS"/>
                        <w:b/>
                        <w:spacing w:val="-20"/>
                        <w:sz w:val="23"/>
                      </w:rPr>
                      <w:t xml:space="preserve"> </w:t>
                    </w:r>
                    <w:r w:rsidR="004F6FCA">
                      <w:rPr>
                        <w:rFonts w:ascii="Trebuchet MS" w:hAnsi="Trebuchet MS"/>
                        <w:b/>
                        <w:w w:val="132"/>
                        <w:sz w:val="23"/>
                      </w:rPr>
                      <w:t>–</w:t>
                    </w:r>
                    <w:r w:rsidR="004F6FCA">
                      <w:rPr>
                        <w:rFonts w:ascii="Trebuchet MS" w:hAnsi="Trebuchet MS"/>
                        <w:b/>
                        <w:spacing w:val="28"/>
                        <w:sz w:val="23"/>
                      </w:rPr>
                      <w:t xml:space="preserve"> </w:t>
                    </w:r>
                    <w:r w:rsidR="00980E09">
                      <w:rPr>
                        <w:rFonts w:ascii="Trebuchet MS" w:hAnsi="Trebuchet MS"/>
                        <w:b/>
                        <w:spacing w:val="-5"/>
                        <w:w w:val="89"/>
                        <w:sz w:val="23"/>
                      </w:rPr>
                      <w:t>April</w:t>
                    </w:r>
                    <w:r w:rsidR="004F6FCA">
                      <w:rPr>
                        <w:rFonts w:ascii="Trebuchet MS" w:hAnsi="Trebuchet MS"/>
                        <w:b/>
                        <w:spacing w:val="-18"/>
                        <w:sz w:val="23"/>
                      </w:rPr>
                      <w:t xml:space="preserve"> </w:t>
                    </w:r>
                    <w:r w:rsidR="004F6FCA">
                      <w:rPr>
                        <w:rFonts w:ascii="Trebuchet MS" w:hAnsi="Trebuchet MS"/>
                        <w:b/>
                        <w:smallCaps/>
                        <w:spacing w:val="-5"/>
                        <w:w w:val="85"/>
                        <w:sz w:val="23"/>
                      </w:rPr>
                      <w:t>2</w:t>
                    </w:r>
                    <w:r w:rsidR="004F6FCA">
                      <w:rPr>
                        <w:rFonts w:ascii="Trebuchet MS" w:hAnsi="Trebuchet MS"/>
                        <w:b/>
                        <w:spacing w:val="1"/>
                        <w:w w:val="87"/>
                        <w:sz w:val="23"/>
                      </w:rPr>
                      <w:t>0</w:t>
                    </w:r>
                    <w:r w:rsidR="004F6FCA">
                      <w:rPr>
                        <w:rFonts w:ascii="Trebuchet MS" w:hAnsi="Trebuchet MS"/>
                        <w:b/>
                        <w:smallCaps/>
                        <w:w w:val="85"/>
                        <w:sz w:val="23"/>
                      </w:rPr>
                      <w:t>22</w:t>
                    </w:r>
                  </w:p>
                  <w:p w14:paraId="00F7ADEC" w14:textId="77777777" w:rsidR="00404C9F" w:rsidRDefault="004F6FCA">
                    <w:pPr>
                      <w:spacing w:before="175"/>
                      <w:ind w:right="25"/>
                      <w:jc w:val="right"/>
                      <w:rPr>
                        <w:sz w:val="18"/>
                      </w:rPr>
                    </w:pPr>
                    <w:r>
                      <w:rPr>
                        <w:spacing w:val="-1"/>
                        <w:w w:val="90"/>
                        <w:sz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10503"/>
    <w:multiLevelType w:val="hybridMultilevel"/>
    <w:tmpl w:val="8C6E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242AE"/>
    <w:multiLevelType w:val="hybridMultilevel"/>
    <w:tmpl w:val="8ECA5D0A"/>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9F"/>
    <w:rsid w:val="00012335"/>
    <w:rsid w:val="000517BB"/>
    <w:rsid w:val="00054CD5"/>
    <w:rsid w:val="00085460"/>
    <w:rsid w:val="000878BA"/>
    <w:rsid w:val="00091A0A"/>
    <w:rsid w:val="000B13D6"/>
    <w:rsid w:val="000B7BFA"/>
    <w:rsid w:val="000E198A"/>
    <w:rsid w:val="0010667D"/>
    <w:rsid w:val="00173EC0"/>
    <w:rsid w:val="001A75EF"/>
    <w:rsid w:val="001F4E75"/>
    <w:rsid w:val="002363E1"/>
    <w:rsid w:val="0024677B"/>
    <w:rsid w:val="00286C1A"/>
    <w:rsid w:val="002B0163"/>
    <w:rsid w:val="002B68EA"/>
    <w:rsid w:val="002C6186"/>
    <w:rsid w:val="002C632E"/>
    <w:rsid w:val="002E5771"/>
    <w:rsid w:val="002F3748"/>
    <w:rsid w:val="00311151"/>
    <w:rsid w:val="00317216"/>
    <w:rsid w:val="0034776C"/>
    <w:rsid w:val="00374701"/>
    <w:rsid w:val="00374CF9"/>
    <w:rsid w:val="003E5342"/>
    <w:rsid w:val="00402DE1"/>
    <w:rsid w:val="00404C9F"/>
    <w:rsid w:val="00461EF2"/>
    <w:rsid w:val="00482A2C"/>
    <w:rsid w:val="004A5CBD"/>
    <w:rsid w:val="004A6091"/>
    <w:rsid w:val="004F5606"/>
    <w:rsid w:val="004F6FCA"/>
    <w:rsid w:val="00507555"/>
    <w:rsid w:val="00513376"/>
    <w:rsid w:val="00521978"/>
    <w:rsid w:val="00535EAD"/>
    <w:rsid w:val="005368CE"/>
    <w:rsid w:val="0055422E"/>
    <w:rsid w:val="00564AE6"/>
    <w:rsid w:val="00582C0A"/>
    <w:rsid w:val="0059177E"/>
    <w:rsid w:val="005B489A"/>
    <w:rsid w:val="005E3370"/>
    <w:rsid w:val="00613F5F"/>
    <w:rsid w:val="00640C7F"/>
    <w:rsid w:val="006614F9"/>
    <w:rsid w:val="00691D34"/>
    <w:rsid w:val="00692852"/>
    <w:rsid w:val="006A5AC8"/>
    <w:rsid w:val="006B43D6"/>
    <w:rsid w:val="00701154"/>
    <w:rsid w:val="0076608A"/>
    <w:rsid w:val="00766431"/>
    <w:rsid w:val="00775A59"/>
    <w:rsid w:val="007C0CDD"/>
    <w:rsid w:val="007D3057"/>
    <w:rsid w:val="007E5E61"/>
    <w:rsid w:val="00807EBD"/>
    <w:rsid w:val="00855EE0"/>
    <w:rsid w:val="0087438B"/>
    <w:rsid w:val="008A122E"/>
    <w:rsid w:val="008A7DF9"/>
    <w:rsid w:val="008B28DE"/>
    <w:rsid w:val="008B6D00"/>
    <w:rsid w:val="008D24DF"/>
    <w:rsid w:val="00915711"/>
    <w:rsid w:val="00927C3C"/>
    <w:rsid w:val="009412EE"/>
    <w:rsid w:val="0097510E"/>
    <w:rsid w:val="00980AE5"/>
    <w:rsid w:val="00980E09"/>
    <w:rsid w:val="00995BDF"/>
    <w:rsid w:val="009A6CD3"/>
    <w:rsid w:val="009C1D47"/>
    <w:rsid w:val="009C2C6C"/>
    <w:rsid w:val="009C67A4"/>
    <w:rsid w:val="009E601A"/>
    <w:rsid w:val="009F7505"/>
    <w:rsid w:val="00A34825"/>
    <w:rsid w:val="00A72F1B"/>
    <w:rsid w:val="00B02AFE"/>
    <w:rsid w:val="00B10AE2"/>
    <w:rsid w:val="00B45B28"/>
    <w:rsid w:val="00BB019C"/>
    <w:rsid w:val="00BB0866"/>
    <w:rsid w:val="00BC08A4"/>
    <w:rsid w:val="00C061B9"/>
    <w:rsid w:val="00C20D53"/>
    <w:rsid w:val="00C43068"/>
    <w:rsid w:val="00C53DD8"/>
    <w:rsid w:val="00C92423"/>
    <w:rsid w:val="00C93419"/>
    <w:rsid w:val="00C96F3B"/>
    <w:rsid w:val="00D03F97"/>
    <w:rsid w:val="00D04C94"/>
    <w:rsid w:val="00D84597"/>
    <w:rsid w:val="00E3602F"/>
    <w:rsid w:val="00E370B9"/>
    <w:rsid w:val="00E46BB2"/>
    <w:rsid w:val="00E81A43"/>
    <w:rsid w:val="00E90B34"/>
    <w:rsid w:val="00F257C8"/>
    <w:rsid w:val="00F263DB"/>
    <w:rsid w:val="00F555E1"/>
    <w:rsid w:val="00F70171"/>
    <w:rsid w:val="00F92269"/>
    <w:rsid w:val="00F9621B"/>
    <w:rsid w:val="00FD05D3"/>
    <w:rsid w:val="00FD55BC"/>
    <w:rsid w:val="00FE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A4AB41"/>
  <w15:docId w15:val="{E851F839-71E5-4EE4-B791-922FD323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385"/>
      <w:outlineLvl w:val="0"/>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6"/>
    </w:pPr>
  </w:style>
  <w:style w:type="paragraph" w:styleId="Header">
    <w:name w:val="header"/>
    <w:basedOn w:val="Normal"/>
    <w:link w:val="HeaderChar"/>
    <w:uiPriority w:val="99"/>
    <w:unhideWhenUsed/>
    <w:rsid w:val="002B0163"/>
    <w:pPr>
      <w:tabs>
        <w:tab w:val="center" w:pos="4513"/>
        <w:tab w:val="right" w:pos="9026"/>
      </w:tabs>
    </w:pPr>
  </w:style>
  <w:style w:type="character" w:customStyle="1" w:styleId="HeaderChar">
    <w:name w:val="Header Char"/>
    <w:basedOn w:val="DefaultParagraphFont"/>
    <w:link w:val="Header"/>
    <w:uiPriority w:val="99"/>
    <w:rsid w:val="002B0163"/>
    <w:rPr>
      <w:rFonts w:ascii="Arial" w:eastAsia="Arial" w:hAnsi="Arial" w:cs="Arial"/>
    </w:rPr>
  </w:style>
  <w:style w:type="paragraph" w:styleId="Footer">
    <w:name w:val="footer"/>
    <w:basedOn w:val="Normal"/>
    <w:link w:val="FooterChar"/>
    <w:uiPriority w:val="99"/>
    <w:unhideWhenUsed/>
    <w:rsid w:val="002B0163"/>
    <w:pPr>
      <w:tabs>
        <w:tab w:val="center" w:pos="4513"/>
        <w:tab w:val="right" w:pos="9026"/>
      </w:tabs>
    </w:pPr>
  </w:style>
  <w:style w:type="character" w:customStyle="1" w:styleId="FooterChar">
    <w:name w:val="Footer Char"/>
    <w:basedOn w:val="DefaultParagraphFont"/>
    <w:link w:val="Footer"/>
    <w:uiPriority w:val="99"/>
    <w:rsid w:val="002B01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1167">
      <w:bodyDiv w:val="1"/>
      <w:marLeft w:val="0"/>
      <w:marRight w:val="0"/>
      <w:marTop w:val="0"/>
      <w:marBottom w:val="0"/>
      <w:divBdr>
        <w:top w:val="none" w:sz="0" w:space="0" w:color="auto"/>
        <w:left w:val="none" w:sz="0" w:space="0" w:color="auto"/>
        <w:bottom w:val="none" w:sz="0" w:space="0" w:color="auto"/>
        <w:right w:val="none" w:sz="0" w:space="0" w:color="auto"/>
      </w:divBdr>
    </w:div>
    <w:div w:id="132985711">
      <w:bodyDiv w:val="1"/>
      <w:marLeft w:val="0"/>
      <w:marRight w:val="0"/>
      <w:marTop w:val="0"/>
      <w:marBottom w:val="0"/>
      <w:divBdr>
        <w:top w:val="none" w:sz="0" w:space="0" w:color="auto"/>
        <w:left w:val="none" w:sz="0" w:space="0" w:color="auto"/>
        <w:bottom w:val="none" w:sz="0" w:space="0" w:color="auto"/>
        <w:right w:val="none" w:sz="0" w:space="0" w:color="auto"/>
      </w:divBdr>
      <w:divsChild>
        <w:div w:id="1618829476">
          <w:marLeft w:val="475"/>
          <w:marRight w:val="14"/>
          <w:marTop w:val="20"/>
          <w:marBottom w:val="0"/>
          <w:divBdr>
            <w:top w:val="none" w:sz="0" w:space="0" w:color="auto"/>
            <w:left w:val="none" w:sz="0" w:space="0" w:color="auto"/>
            <w:bottom w:val="none" w:sz="0" w:space="0" w:color="auto"/>
            <w:right w:val="none" w:sz="0" w:space="0" w:color="auto"/>
          </w:divBdr>
        </w:div>
      </w:divsChild>
    </w:div>
    <w:div w:id="491064177">
      <w:bodyDiv w:val="1"/>
      <w:marLeft w:val="0"/>
      <w:marRight w:val="0"/>
      <w:marTop w:val="0"/>
      <w:marBottom w:val="0"/>
      <w:divBdr>
        <w:top w:val="none" w:sz="0" w:space="0" w:color="auto"/>
        <w:left w:val="none" w:sz="0" w:space="0" w:color="auto"/>
        <w:bottom w:val="none" w:sz="0" w:space="0" w:color="auto"/>
        <w:right w:val="none" w:sz="0" w:space="0" w:color="auto"/>
      </w:divBdr>
    </w:div>
    <w:div w:id="492138465">
      <w:bodyDiv w:val="1"/>
      <w:marLeft w:val="0"/>
      <w:marRight w:val="0"/>
      <w:marTop w:val="0"/>
      <w:marBottom w:val="0"/>
      <w:divBdr>
        <w:top w:val="none" w:sz="0" w:space="0" w:color="auto"/>
        <w:left w:val="none" w:sz="0" w:space="0" w:color="auto"/>
        <w:bottom w:val="none" w:sz="0" w:space="0" w:color="auto"/>
        <w:right w:val="none" w:sz="0" w:space="0" w:color="auto"/>
      </w:divBdr>
    </w:div>
    <w:div w:id="1251695616">
      <w:bodyDiv w:val="1"/>
      <w:marLeft w:val="0"/>
      <w:marRight w:val="0"/>
      <w:marTop w:val="0"/>
      <w:marBottom w:val="0"/>
      <w:divBdr>
        <w:top w:val="none" w:sz="0" w:space="0" w:color="auto"/>
        <w:left w:val="none" w:sz="0" w:space="0" w:color="auto"/>
        <w:bottom w:val="none" w:sz="0" w:space="0" w:color="auto"/>
        <w:right w:val="none" w:sz="0" w:space="0" w:color="auto"/>
      </w:divBdr>
    </w:div>
    <w:div w:id="151310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linkedin.com/in/kevin-o-sullivan-32a52a3/"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B2A6-C092-469B-A245-77068958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 Rohde</dc:creator>
  <cp:lastModifiedBy>Isaac Mellis-Glynn</cp:lastModifiedBy>
  <cp:revision>41</cp:revision>
  <cp:lastPrinted>2022-04-12T01:41:00Z</cp:lastPrinted>
  <dcterms:created xsi:type="dcterms:W3CDTF">2022-04-11T23:59:00Z</dcterms:created>
  <dcterms:modified xsi:type="dcterms:W3CDTF">2022-04-25T21:24:00Z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vt:lpwstr>
  </property>
  <property fmtid="{D5CDD505-2E9C-101B-9397-08002B2CF9AE}" pid="4" name="LastSaved">
    <vt:filetime>2022-03-29T00:00:00Z</vt:filetime>
  </property>
</Properties>
</file>